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34674" w14:textId="77777777" w:rsidR="00384072" w:rsidRPr="005F5F9A" w:rsidRDefault="00A7476F" w:rsidP="00384072">
      <w:pPr>
        <w:spacing w:line="276" w:lineRule="auto"/>
        <w:jc w:val="center"/>
        <w:rPr>
          <w:rFonts w:asciiTheme="minorHAnsi" w:eastAsia="Times New Roman" w:hAnsiTheme="minorHAnsi" w:cstheme="minorHAnsi"/>
          <w:b/>
          <w:bCs/>
          <w:color w:val="244061"/>
          <w:sz w:val="24"/>
          <w:szCs w:val="24"/>
          <w:lang w:eastAsia="en-US"/>
        </w:rPr>
      </w:pPr>
      <w:r>
        <w:rPr>
          <w:noProof/>
        </w:rPr>
        <w:drawing>
          <wp:anchor distT="0" distB="0" distL="114300" distR="114300" simplePos="0" relativeHeight="251661312" behindDoc="1" locked="0" layoutInCell="1" allowOverlap="1" wp14:anchorId="766C2F3E" wp14:editId="2F5D5064">
            <wp:simplePos x="0" y="0"/>
            <wp:positionH relativeFrom="margin">
              <wp:align>center</wp:align>
            </wp:positionH>
            <wp:positionV relativeFrom="paragraph">
              <wp:posOffset>8164</wp:posOffset>
            </wp:positionV>
            <wp:extent cx="3342640" cy="581025"/>
            <wp:effectExtent l="0" t="0" r="0" b="9525"/>
            <wp:wrapTight wrapText="bothSides">
              <wp:wrapPolygon edited="0">
                <wp:start x="0" y="0"/>
                <wp:lineTo x="0" y="21246"/>
                <wp:lineTo x="21419" y="21246"/>
                <wp:lineTo x="21419" y="0"/>
                <wp:lineTo x="0" y="0"/>
              </wp:wrapPolygon>
            </wp:wrapTight>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anchor>
        </w:drawing>
      </w:r>
    </w:p>
    <w:p w14:paraId="09428BB6" w14:textId="77777777" w:rsidR="00384072" w:rsidRDefault="00384072" w:rsidP="00384072">
      <w:pPr>
        <w:spacing w:line="276" w:lineRule="auto"/>
        <w:jc w:val="center"/>
        <w:rPr>
          <w:rFonts w:asciiTheme="minorHAnsi" w:eastAsia="Times New Roman" w:hAnsiTheme="minorHAnsi" w:cstheme="minorHAnsi"/>
          <w:b/>
          <w:bCs/>
          <w:color w:val="244061"/>
          <w:sz w:val="24"/>
          <w:szCs w:val="24"/>
          <w:lang w:eastAsia="en-US"/>
        </w:rPr>
      </w:pPr>
    </w:p>
    <w:p w14:paraId="58F6881A" w14:textId="77777777" w:rsidR="00A7476F" w:rsidRPr="005F5F9A" w:rsidRDefault="00A7476F" w:rsidP="00384072">
      <w:pPr>
        <w:spacing w:line="276" w:lineRule="auto"/>
        <w:jc w:val="center"/>
        <w:rPr>
          <w:rFonts w:asciiTheme="minorHAnsi" w:eastAsia="Times New Roman" w:hAnsiTheme="minorHAnsi" w:cstheme="minorHAnsi"/>
          <w:b/>
          <w:bCs/>
          <w:color w:val="244061"/>
          <w:sz w:val="24"/>
          <w:szCs w:val="24"/>
          <w:lang w:eastAsia="en-US"/>
        </w:rPr>
      </w:pPr>
    </w:p>
    <w:tbl>
      <w:tblPr>
        <w:tblStyle w:val="a5"/>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364"/>
      </w:tblGrid>
      <w:tr w:rsidR="00384072" w:rsidRPr="005F5F9A" w14:paraId="6720102C" w14:textId="77777777" w:rsidTr="00031B3A">
        <w:trPr>
          <w:trHeight w:val="1253"/>
        </w:trPr>
        <w:tc>
          <w:tcPr>
            <w:tcW w:w="8364" w:type="dxa"/>
            <w:vAlign w:val="center"/>
          </w:tcPr>
          <w:p w14:paraId="04D03620" w14:textId="77777777" w:rsidR="00A7476F" w:rsidRDefault="00A7476F" w:rsidP="00BB3843">
            <w:pPr>
              <w:tabs>
                <w:tab w:val="left" w:pos="284"/>
              </w:tabs>
              <w:spacing w:line="276" w:lineRule="auto"/>
              <w:jc w:val="center"/>
              <w:rPr>
                <w:rFonts w:asciiTheme="minorHAnsi" w:eastAsia="Times New Roman" w:hAnsiTheme="minorHAnsi" w:cstheme="minorHAnsi"/>
                <w:b/>
                <w:bCs/>
                <w:color w:val="244061"/>
                <w:sz w:val="24"/>
                <w:szCs w:val="24"/>
                <w:lang w:eastAsia="en-US"/>
              </w:rPr>
            </w:pPr>
          </w:p>
          <w:p w14:paraId="42B91396" w14:textId="77777777" w:rsidR="00BB3843" w:rsidRPr="005F5F9A" w:rsidRDefault="00BB3843" w:rsidP="00BB3843">
            <w:pPr>
              <w:tabs>
                <w:tab w:val="left" w:pos="284"/>
              </w:tabs>
              <w:spacing w:line="276" w:lineRule="auto"/>
              <w:jc w:val="center"/>
              <w:rPr>
                <w:rFonts w:asciiTheme="minorHAnsi" w:eastAsia="Times New Roman" w:hAnsiTheme="minorHAnsi" w:cstheme="minorHAnsi"/>
                <w:b/>
                <w:bCs/>
                <w:color w:val="244061"/>
                <w:sz w:val="24"/>
                <w:szCs w:val="24"/>
                <w:lang w:eastAsia="en-US"/>
              </w:rPr>
            </w:pPr>
            <w:r w:rsidRPr="005F5F9A">
              <w:rPr>
                <w:rFonts w:asciiTheme="minorHAnsi" w:eastAsia="Times New Roman" w:hAnsiTheme="minorHAnsi" w:cstheme="minorHAnsi"/>
                <w:b/>
                <w:bCs/>
                <w:color w:val="244061"/>
                <w:sz w:val="24"/>
                <w:szCs w:val="24"/>
                <w:lang w:eastAsia="en-US"/>
              </w:rPr>
              <w:t>ΕΡΓΑΣΤΗΡΙΑΔΕΞΙΟΤΗΤΩΝ</w:t>
            </w:r>
          </w:p>
          <w:p w14:paraId="5131308A"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6A9FAF0F" w14:textId="77777777" w:rsidTr="00031B3A">
        <w:tc>
          <w:tcPr>
            <w:tcW w:w="8364" w:type="dxa"/>
            <w:shd w:val="clear" w:color="auto" w:fill="auto"/>
          </w:tcPr>
          <w:p w14:paraId="5419535B" w14:textId="77777777" w:rsidR="00384072" w:rsidRPr="005F5F9A" w:rsidRDefault="00384072" w:rsidP="00031B3A">
            <w:pPr>
              <w:spacing w:line="276" w:lineRule="auto"/>
              <w:jc w:val="center"/>
              <w:rPr>
                <w:rFonts w:asciiTheme="minorHAnsi" w:eastAsia="Times New Roman" w:hAnsiTheme="minorHAnsi" w:cstheme="minorHAnsi"/>
                <w:b/>
                <w:color w:val="FFFFFF" w:themeColor="background1"/>
                <w:sz w:val="24"/>
                <w:szCs w:val="24"/>
                <w:lang w:eastAsia="en-US"/>
              </w:rPr>
            </w:pPr>
          </w:p>
        </w:tc>
      </w:tr>
      <w:tr w:rsidR="00384072" w:rsidRPr="005F5F9A" w14:paraId="6D53CD4D" w14:textId="77777777" w:rsidTr="00031B3A">
        <w:trPr>
          <w:trHeight w:val="1334"/>
        </w:trPr>
        <w:tc>
          <w:tcPr>
            <w:tcW w:w="8364" w:type="dxa"/>
            <w:vAlign w:val="center"/>
          </w:tcPr>
          <w:p w14:paraId="0B0BCCF6" w14:textId="77777777" w:rsidR="00384072" w:rsidRPr="005F5F9A" w:rsidRDefault="00384072" w:rsidP="00031B3A">
            <w:pPr>
              <w:tabs>
                <w:tab w:val="left" w:pos="284"/>
              </w:tabs>
              <w:spacing w:line="276" w:lineRule="auto"/>
              <w:jc w:val="center"/>
              <w:rPr>
                <w:rFonts w:asciiTheme="minorHAnsi" w:eastAsia="Times New Roman" w:hAnsiTheme="minorHAnsi" w:cstheme="minorHAnsi"/>
                <w:b/>
                <w:i/>
                <w:color w:val="244061"/>
                <w:sz w:val="24"/>
                <w:szCs w:val="24"/>
                <w:lang w:eastAsia="en-US"/>
              </w:rPr>
            </w:pPr>
            <w:r w:rsidRPr="005F5F9A">
              <w:rPr>
                <w:rFonts w:asciiTheme="minorHAnsi" w:eastAsia="Times New Roman" w:hAnsiTheme="minorHAnsi" w:cstheme="minorHAnsi"/>
                <w:b/>
                <w:i/>
                <w:color w:val="244061"/>
                <w:sz w:val="24"/>
                <w:szCs w:val="24"/>
                <w:lang w:eastAsia="en-US"/>
              </w:rPr>
              <w:t>Πρόγραμμα Καλλιέργειας Δεξιοτήτων</w:t>
            </w:r>
          </w:p>
          <w:p w14:paraId="5EC2AC2B"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3F5C89FF" w14:textId="77777777" w:rsidTr="00031B3A">
        <w:tc>
          <w:tcPr>
            <w:tcW w:w="8364" w:type="dxa"/>
          </w:tcPr>
          <w:p w14:paraId="42F80174"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55BC3ED0" w14:textId="77777777" w:rsidTr="00031B3A">
        <w:trPr>
          <w:trHeight w:val="1044"/>
        </w:trPr>
        <w:tc>
          <w:tcPr>
            <w:tcW w:w="8364" w:type="dxa"/>
            <w:vAlign w:val="center"/>
          </w:tcPr>
          <w:p w14:paraId="5C26C0B8"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13B1EED2" w14:textId="77777777" w:rsidTr="00031B3A">
        <w:trPr>
          <w:trHeight w:val="2948"/>
        </w:trPr>
        <w:tc>
          <w:tcPr>
            <w:tcW w:w="8364" w:type="dxa"/>
            <w:vAlign w:val="center"/>
          </w:tcPr>
          <w:p w14:paraId="31C2A7F3"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hAnsiTheme="minorHAnsi" w:cstheme="minorHAnsi"/>
                <w:noProof/>
                <w:sz w:val="24"/>
                <w:szCs w:val="24"/>
              </w:rPr>
              <w:drawing>
                <wp:inline distT="0" distB="0" distL="0" distR="0" wp14:anchorId="29E1D157" wp14:editId="5728B53F">
                  <wp:extent cx="2171700" cy="2157058"/>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bik2.g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77583" cy="2162902"/>
                          </a:xfrm>
                          <a:prstGeom prst="rect">
                            <a:avLst/>
                          </a:prstGeom>
                        </pic:spPr>
                      </pic:pic>
                    </a:graphicData>
                  </a:graphic>
                </wp:inline>
              </w:drawing>
            </w:r>
            <w:r w:rsidR="00000000">
              <w:rPr>
                <w:rFonts w:asciiTheme="minorHAnsi" w:hAnsiTheme="minorHAnsi" w:cstheme="minorHAnsi"/>
                <w:noProof/>
                <w:sz w:val="24"/>
                <w:szCs w:val="24"/>
              </w:rPr>
              <w:pict w14:anchorId="4FBE0608">
                <v:rect id="Ορθογώνιο 2" o:spid="_x0000_s1026" alt="ΕΥΖΗΝ" style="position:absolute;left:0;text-align:left;margin-left:137.3pt;margin-top:-.1pt;width:101.85pt;height:10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" filled="f" stroked="f">
                  <o:lock v:ext="edit" aspectratio="t"/>
                </v:rect>
              </w:pict>
            </w:r>
          </w:p>
        </w:tc>
      </w:tr>
      <w:tr w:rsidR="00384072" w:rsidRPr="005F5F9A" w14:paraId="6E5AC9DD" w14:textId="77777777" w:rsidTr="00031B3A">
        <w:tc>
          <w:tcPr>
            <w:tcW w:w="8364" w:type="dxa"/>
          </w:tcPr>
          <w:p w14:paraId="2C23A417" w14:textId="77777777" w:rsidR="00384072" w:rsidRPr="005F5F9A" w:rsidRDefault="00384072" w:rsidP="00031B3A">
            <w:pPr>
              <w:tabs>
                <w:tab w:val="left" w:pos="284"/>
              </w:tabs>
              <w:spacing w:line="276" w:lineRule="auto"/>
              <w:jc w:val="center"/>
              <w:rPr>
                <w:rFonts w:asciiTheme="minorHAnsi" w:eastAsia="Times New Roman" w:hAnsiTheme="minorHAnsi" w:cstheme="minorHAnsi"/>
                <w:noProof/>
                <w:sz w:val="24"/>
                <w:szCs w:val="24"/>
              </w:rPr>
            </w:pPr>
          </w:p>
        </w:tc>
      </w:tr>
      <w:tr w:rsidR="00384072" w:rsidRPr="005F5F9A" w14:paraId="740A3AB6" w14:textId="77777777" w:rsidTr="00031B3A">
        <w:trPr>
          <w:trHeight w:val="655"/>
        </w:trPr>
        <w:tc>
          <w:tcPr>
            <w:tcW w:w="8364" w:type="dxa"/>
            <w:vAlign w:val="center"/>
          </w:tcPr>
          <w:p w14:paraId="2BFF1660" w14:textId="77777777" w:rsidR="00384072" w:rsidRPr="005F5F9A" w:rsidRDefault="00384072" w:rsidP="00031B3A">
            <w:pPr>
              <w:tabs>
                <w:tab w:val="left" w:pos="284"/>
              </w:tabs>
              <w:spacing w:line="276" w:lineRule="auto"/>
              <w:jc w:val="both"/>
              <w:rPr>
                <w:rFonts w:asciiTheme="minorHAnsi" w:eastAsia="Times New Roman" w:hAnsiTheme="minorHAnsi" w:cstheme="minorHAnsi"/>
                <w:noProof/>
                <w:sz w:val="24"/>
                <w:szCs w:val="24"/>
              </w:rPr>
            </w:pPr>
          </w:p>
        </w:tc>
      </w:tr>
      <w:tr w:rsidR="00384072" w:rsidRPr="005F5F9A" w14:paraId="60BEC1B5" w14:textId="77777777" w:rsidTr="00031B3A">
        <w:tc>
          <w:tcPr>
            <w:tcW w:w="8364" w:type="dxa"/>
          </w:tcPr>
          <w:p w14:paraId="477B5027" w14:textId="77777777" w:rsidR="00384072" w:rsidRPr="005F5F9A" w:rsidRDefault="00384072" w:rsidP="00031B3A">
            <w:pPr>
              <w:tabs>
                <w:tab w:val="left" w:pos="284"/>
              </w:tabs>
              <w:spacing w:line="276" w:lineRule="auto"/>
              <w:jc w:val="both"/>
              <w:rPr>
                <w:rFonts w:asciiTheme="minorHAnsi" w:eastAsia="Times New Roman" w:hAnsiTheme="minorHAnsi" w:cstheme="minorHAnsi"/>
                <w:b/>
                <w:color w:val="244061"/>
                <w:sz w:val="24"/>
                <w:szCs w:val="24"/>
                <w:lang w:eastAsia="en-US"/>
              </w:rPr>
            </w:pPr>
          </w:p>
        </w:tc>
      </w:tr>
      <w:tr w:rsidR="00384072" w:rsidRPr="005F5F9A" w14:paraId="313AB2E2" w14:textId="77777777" w:rsidTr="00031B3A">
        <w:trPr>
          <w:trHeight w:val="748"/>
        </w:trPr>
        <w:tc>
          <w:tcPr>
            <w:tcW w:w="8364" w:type="dxa"/>
            <w:vAlign w:val="center"/>
          </w:tcPr>
          <w:p w14:paraId="111A18EB" w14:textId="77777777" w:rsidR="00384072" w:rsidRPr="005F5F9A" w:rsidRDefault="00384072" w:rsidP="00031B3A">
            <w:pPr>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32DC22DB" w14:textId="77777777" w:rsidTr="00031B3A">
        <w:tc>
          <w:tcPr>
            <w:tcW w:w="8364" w:type="dxa"/>
            <w:shd w:val="clear" w:color="auto" w:fill="auto"/>
          </w:tcPr>
          <w:p w14:paraId="33ED54D4"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r>
      <w:tr w:rsidR="00384072" w:rsidRPr="005F5F9A" w14:paraId="12CC99D3" w14:textId="77777777" w:rsidTr="00031B3A">
        <w:trPr>
          <w:trHeight w:val="1247"/>
        </w:trPr>
        <w:tc>
          <w:tcPr>
            <w:tcW w:w="8364" w:type="dxa"/>
            <w:vAlign w:val="center"/>
          </w:tcPr>
          <w:p w14:paraId="4231FD3B" w14:textId="77777777" w:rsidR="00384072" w:rsidRPr="005F5F9A" w:rsidRDefault="00A7476F" w:rsidP="00031B3A">
            <w:pPr>
              <w:spacing w:line="276" w:lineRule="auto"/>
              <w:jc w:val="center"/>
              <w:rPr>
                <w:rFonts w:asciiTheme="minorHAnsi" w:eastAsia="Times New Roman" w:hAnsiTheme="minorHAnsi" w:cstheme="minorHAnsi"/>
                <w:b/>
                <w:sz w:val="24"/>
                <w:szCs w:val="24"/>
                <w:lang w:eastAsia="en-US"/>
              </w:rPr>
            </w:pPr>
            <w:r>
              <w:rPr>
                <w:rFonts w:asciiTheme="minorHAnsi" w:hAnsiTheme="minorHAnsi" w:cstheme="minorHAnsi"/>
                <w:noProof/>
                <w:sz w:val="24"/>
                <w:szCs w:val="24"/>
              </w:rPr>
              <w:t>2024 - 2025</w:t>
            </w:r>
          </w:p>
        </w:tc>
      </w:tr>
    </w:tbl>
    <w:p w14:paraId="4E3601E0" w14:textId="77777777" w:rsidR="00384072" w:rsidRPr="005F5F9A" w:rsidRDefault="00384072" w:rsidP="00384072">
      <w:pPr>
        <w:spacing w:line="276" w:lineRule="auto"/>
        <w:rPr>
          <w:rFonts w:asciiTheme="minorHAnsi" w:eastAsia="Times New Roman" w:hAnsiTheme="minorHAnsi" w:cstheme="minorHAnsi"/>
          <w:sz w:val="24"/>
          <w:szCs w:val="24"/>
          <w:lang w:eastAsia="en-US"/>
        </w:rPr>
      </w:pPr>
    </w:p>
    <w:p w14:paraId="08F2E07F" w14:textId="77777777" w:rsidR="00384072" w:rsidRPr="005F5F9A" w:rsidRDefault="00384072" w:rsidP="00384072">
      <w:pPr>
        <w:spacing w:line="276" w:lineRule="auto"/>
        <w:rPr>
          <w:rFonts w:asciiTheme="minorHAnsi" w:eastAsia="Times New Roman" w:hAnsiTheme="minorHAnsi" w:cstheme="minorHAnsi"/>
          <w:sz w:val="24"/>
          <w:szCs w:val="24"/>
          <w:lang w:eastAsia="en-US"/>
        </w:rPr>
        <w:sectPr w:rsidR="00384072" w:rsidRPr="005F5F9A" w:rsidSect="00A7476F">
          <w:headerReference w:type="default" r:id="rId13"/>
          <w:footerReference w:type="default" r:id="rId14"/>
          <w:pgSz w:w="11906" w:h="16838"/>
          <w:pgMar w:top="993" w:right="1800" w:bottom="1276" w:left="1800" w:header="708" w:footer="339" w:gutter="0"/>
          <w:cols w:space="708"/>
          <w:titlePg/>
          <w:docGrid w:linePitch="360"/>
        </w:sectPr>
      </w:pPr>
    </w:p>
    <w:tbl>
      <w:tblPr>
        <w:tblStyle w:val="a5"/>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567"/>
        <w:gridCol w:w="7797"/>
      </w:tblGrid>
      <w:tr w:rsidR="00384072" w:rsidRPr="005F5F9A" w14:paraId="75409E5E" w14:textId="77777777" w:rsidTr="00031B3A">
        <w:trPr>
          <w:trHeight w:val="1135"/>
        </w:trPr>
        <w:tc>
          <w:tcPr>
            <w:tcW w:w="567" w:type="dxa"/>
            <w:tcBorders>
              <w:bottom w:val="nil"/>
              <w:right w:val="nil"/>
            </w:tcBorders>
          </w:tcPr>
          <w:p w14:paraId="689B0DC0"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c>
          <w:tcPr>
            <w:tcW w:w="7797" w:type="dxa"/>
            <w:tcBorders>
              <w:left w:val="nil"/>
              <w:bottom w:val="nil"/>
            </w:tcBorders>
            <w:vAlign w:val="center"/>
          </w:tcPr>
          <w:p w14:paraId="1F6B5FA2" w14:textId="77777777" w:rsidR="00384072" w:rsidRPr="005F5F9A" w:rsidRDefault="00384072" w:rsidP="00031B3A">
            <w:pPr>
              <w:tabs>
                <w:tab w:val="left" w:pos="284"/>
              </w:tabs>
              <w:spacing w:line="276" w:lineRule="auto"/>
              <w:jc w:val="center"/>
              <w:rPr>
                <w:rFonts w:asciiTheme="minorHAnsi" w:eastAsia="Times New Roman" w:hAnsiTheme="minorHAnsi" w:cstheme="minorHAnsi"/>
                <w:b/>
                <w:bCs/>
                <w:color w:val="244061"/>
                <w:sz w:val="24"/>
                <w:szCs w:val="24"/>
                <w:lang w:eastAsia="en-US"/>
              </w:rPr>
            </w:pPr>
          </w:p>
        </w:tc>
      </w:tr>
      <w:tr w:rsidR="00384072" w:rsidRPr="005F5F9A" w14:paraId="6D0E5787" w14:textId="77777777" w:rsidTr="00031B3A">
        <w:trPr>
          <w:trHeight w:val="142"/>
        </w:trPr>
        <w:tc>
          <w:tcPr>
            <w:tcW w:w="567" w:type="dxa"/>
            <w:tcBorders>
              <w:bottom w:val="nil"/>
              <w:right w:val="nil"/>
            </w:tcBorders>
          </w:tcPr>
          <w:p w14:paraId="4B087828"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c>
          <w:tcPr>
            <w:tcW w:w="7797" w:type="dxa"/>
            <w:tcBorders>
              <w:left w:val="nil"/>
              <w:bottom w:val="nil"/>
            </w:tcBorders>
          </w:tcPr>
          <w:p w14:paraId="1EF661B0" w14:textId="77777777" w:rsidR="00384072" w:rsidRPr="005F5F9A" w:rsidRDefault="00384072" w:rsidP="00031B3A">
            <w:pPr>
              <w:tabs>
                <w:tab w:val="left" w:pos="284"/>
              </w:tabs>
              <w:spacing w:line="276" w:lineRule="auto"/>
              <w:jc w:val="center"/>
              <w:rPr>
                <w:rFonts w:asciiTheme="minorHAnsi" w:eastAsia="Times New Roman" w:hAnsiTheme="minorHAnsi" w:cstheme="minorHAnsi"/>
                <w:b/>
                <w:bCs/>
                <w:color w:val="244061"/>
                <w:sz w:val="24"/>
                <w:szCs w:val="24"/>
                <w:lang w:eastAsia="en-US"/>
              </w:rPr>
            </w:pPr>
          </w:p>
        </w:tc>
      </w:tr>
      <w:tr w:rsidR="00384072" w:rsidRPr="005F5F9A" w14:paraId="1EFA40CE" w14:textId="77777777" w:rsidTr="00031B3A">
        <w:tc>
          <w:tcPr>
            <w:tcW w:w="567" w:type="dxa"/>
            <w:tcBorders>
              <w:right w:val="nil"/>
            </w:tcBorders>
          </w:tcPr>
          <w:p w14:paraId="5A40D7E4" w14:textId="77777777" w:rsidR="00384072" w:rsidRPr="005F5F9A" w:rsidRDefault="00384072" w:rsidP="00031B3A">
            <w:pPr>
              <w:spacing w:line="276" w:lineRule="auto"/>
              <w:jc w:val="center"/>
              <w:rPr>
                <w:rFonts w:asciiTheme="minorHAnsi" w:eastAsia="Times New Roman" w:hAnsiTheme="minorHAnsi" w:cstheme="minorHAnsi"/>
                <w:b/>
                <w:sz w:val="24"/>
                <w:szCs w:val="24"/>
                <w:lang w:eastAsia="en-US"/>
              </w:rPr>
            </w:pPr>
          </w:p>
        </w:tc>
        <w:tc>
          <w:tcPr>
            <w:tcW w:w="7797" w:type="dxa"/>
            <w:tcBorders>
              <w:left w:val="nil"/>
            </w:tcBorders>
          </w:tcPr>
          <w:p w14:paraId="04A73DCB" w14:textId="77777777" w:rsidR="00384072" w:rsidRPr="005F5F9A" w:rsidRDefault="00384072" w:rsidP="00031B3A">
            <w:pPr>
              <w:tabs>
                <w:tab w:val="left" w:pos="284"/>
              </w:tabs>
              <w:spacing w:line="276" w:lineRule="auto"/>
              <w:jc w:val="center"/>
              <w:rPr>
                <w:rFonts w:asciiTheme="minorHAnsi" w:eastAsia="Times New Roman" w:hAnsiTheme="minorHAnsi" w:cstheme="minorHAnsi"/>
                <w:b/>
                <w:sz w:val="24"/>
                <w:szCs w:val="24"/>
                <w:lang w:eastAsia="en-US"/>
              </w:rPr>
            </w:pPr>
            <w:r w:rsidRPr="005F5F9A">
              <w:rPr>
                <w:rFonts w:asciiTheme="minorHAnsi" w:eastAsia="Times New Roman" w:hAnsiTheme="minorHAnsi" w:cstheme="minorHAnsi"/>
                <w:b/>
                <w:bCs/>
                <w:color w:val="244061"/>
                <w:sz w:val="24"/>
                <w:szCs w:val="24"/>
                <w:lang w:eastAsia="en-US"/>
              </w:rPr>
              <w:t>ΕΡΓΑΣΤΗΡΙΑ ΔΕΞΙΟΤΗΤΩΝ</w:t>
            </w:r>
          </w:p>
        </w:tc>
      </w:tr>
      <w:tr w:rsidR="00384072" w:rsidRPr="005F5F9A" w14:paraId="65F528A4" w14:textId="77777777" w:rsidTr="00031B3A">
        <w:trPr>
          <w:trHeight w:val="80"/>
        </w:trPr>
        <w:tc>
          <w:tcPr>
            <w:tcW w:w="567" w:type="dxa"/>
            <w:tcBorders>
              <w:bottom w:val="nil"/>
              <w:right w:val="nil"/>
            </w:tcBorders>
          </w:tcPr>
          <w:p w14:paraId="0194F130"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nil"/>
            </w:tcBorders>
            <w:vAlign w:val="center"/>
          </w:tcPr>
          <w:p w14:paraId="49F56374"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4FCDC0B8" w14:textId="77777777" w:rsidTr="00031B3A">
        <w:trPr>
          <w:trHeight w:val="1565"/>
        </w:trPr>
        <w:tc>
          <w:tcPr>
            <w:tcW w:w="567" w:type="dxa"/>
            <w:tcBorders>
              <w:right w:val="thinThickSmallGap" w:sz="24" w:space="0" w:color="00B050"/>
            </w:tcBorders>
          </w:tcPr>
          <w:p w14:paraId="0924F62C"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vAlign w:val="center"/>
          </w:tcPr>
          <w:p w14:paraId="6A049A3F" w14:textId="77777777" w:rsidR="00365F8E" w:rsidRDefault="00365F8E" w:rsidP="00365F8E">
            <w:pPr>
              <w:tabs>
                <w:tab w:val="left" w:pos="284"/>
              </w:tabs>
              <w:spacing w:line="276" w:lineRule="auto"/>
              <w:jc w:val="center"/>
              <w:rPr>
                <w:rFonts w:asciiTheme="minorHAnsi" w:eastAsia="Times New Roman" w:hAnsiTheme="minorHAnsi" w:cstheme="minorHAnsi"/>
                <w:b/>
                <w:color w:val="244061"/>
                <w:sz w:val="24"/>
                <w:szCs w:val="24"/>
                <w:lang w:eastAsia="en-US"/>
              </w:rPr>
            </w:pPr>
            <w:r>
              <w:rPr>
                <w:rFonts w:asciiTheme="minorHAnsi" w:eastAsia="Times New Roman" w:hAnsiTheme="minorHAnsi" w:cstheme="minorHAnsi"/>
                <w:b/>
                <w:color w:val="244061"/>
                <w:sz w:val="24"/>
                <w:szCs w:val="24"/>
                <w:lang w:eastAsia="en-US"/>
              </w:rPr>
              <w:t>ΘΕΜΑΤΙΚΗ ΕΝΟΤΗΤΑ</w:t>
            </w:r>
            <w:r w:rsidRPr="005F5F9A">
              <w:rPr>
                <w:rFonts w:asciiTheme="minorHAnsi" w:eastAsia="Times New Roman" w:hAnsiTheme="minorHAnsi" w:cstheme="minorHAnsi"/>
                <w:b/>
                <w:color w:val="244061"/>
                <w:sz w:val="24"/>
                <w:szCs w:val="24"/>
                <w:lang w:eastAsia="en-US"/>
              </w:rPr>
              <w:t>:  ΦΡΟΝΤΙΖΩ ΤΟ ΠΕΡΙΒΑΛΛΟΝ</w:t>
            </w:r>
          </w:p>
          <w:p w14:paraId="4D9E5FCB" w14:textId="77777777" w:rsidR="00384072" w:rsidRPr="005D1B02" w:rsidRDefault="0062279B" w:rsidP="0062279B">
            <w:pPr>
              <w:pStyle w:val="a6"/>
              <w:tabs>
                <w:tab w:val="left" w:pos="284"/>
              </w:tabs>
              <w:spacing w:line="276" w:lineRule="auto"/>
              <w:rPr>
                <w:rFonts w:asciiTheme="minorHAnsi" w:eastAsia="Times New Roman" w:hAnsiTheme="minorHAnsi" w:cstheme="minorHAnsi"/>
                <w:b/>
                <w:color w:val="244061"/>
                <w:sz w:val="24"/>
                <w:szCs w:val="24"/>
                <w:lang w:eastAsia="en-US"/>
              </w:rPr>
            </w:pPr>
            <w:r w:rsidRPr="00947E06">
              <w:rPr>
                <w:rFonts w:asciiTheme="minorHAnsi" w:eastAsia="Times New Roman" w:hAnsiTheme="minorHAnsi" w:cstheme="minorHAnsi"/>
                <w:b/>
                <w:bCs/>
                <w:color w:val="1F3864" w:themeColor="accent1" w:themeShade="80"/>
                <w:sz w:val="24"/>
                <w:szCs w:val="24"/>
              </w:rPr>
              <w:t>3.</w:t>
            </w:r>
            <w:r w:rsidRPr="0022348F">
              <w:rPr>
                <w:rFonts w:asciiTheme="minorHAnsi" w:eastAsia="Times New Roman" w:hAnsiTheme="minorHAnsi" w:cstheme="minorHAnsi"/>
                <w:b/>
                <w:bCs/>
                <w:color w:val="244061"/>
                <w:sz w:val="24"/>
                <w:szCs w:val="24"/>
                <w:lang w:eastAsia="en-US"/>
              </w:rPr>
              <w:t>Παγκόσμια και Τοπική Πολιτιστική Κληρονομιά</w:t>
            </w:r>
          </w:p>
        </w:tc>
      </w:tr>
      <w:tr w:rsidR="00384072" w:rsidRPr="005F5F9A" w14:paraId="2B3C713E" w14:textId="77777777" w:rsidTr="00031B3A">
        <w:trPr>
          <w:trHeight w:val="80"/>
        </w:trPr>
        <w:tc>
          <w:tcPr>
            <w:tcW w:w="567" w:type="dxa"/>
            <w:tcBorders>
              <w:right w:val="thinThickSmallGap" w:sz="24" w:space="0" w:color="00B050"/>
            </w:tcBorders>
            <w:shd w:val="clear" w:color="auto" w:fill="auto"/>
          </w:tcPr>
          <w:p w14:paraId="236721BF"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shd w:val="clear" w:color="auto" w:fill="00B050"/>
          </w:tcPr>
          <w:p w14:paraId="46865A21"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6C50AEAC" w14:textId="77777777" w:rsidTr="00031B3A">
        <w:trPr>
          <w:trHeight w:val="987"/>
        </w:trPr>
        <w:tc>
          <w:tcPr>
            <w:tcW w:w="567" w:type="dxa"/>
            <w:tcBorders>
              <w:right w:val="thinThickSmallGap" w:sz="24" w:space="0" w:color="00B050"/>
            </w:tcBorders>
          </w:tcPr>
          <w:p w14:paraId="48D1156A"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highlight w:val="yellow"/>
                <w:lang w:eastAsia="en-US"/>
              </w:rPr>
            </w:pPr>
          </w:p>
        </w:tc>
        <w:tc>
          <w:tcPr>
            <w:tcW w:w="7797" w:type="dxa"/>
            <w:tcBorders>
              <w:left w:val="thinThickSmallGap" w:sz="24" w:space="0" w:color="00B050"/>
            </w:tcBorders>
            <w:vAlign w:val="center"/>
          </w:tcPr>
          <w:p w14:paraId="182F5EB3" w14:textId="77777777" w:rsidR="00384072" w:rsidRPr="005F5F9A" w:rsidRDefault="00384072" w:rsidP="00384072">
            <w:pPr>
              <w:tabs>
                <w:tab w:val="left" w:pos="284"/>
              </w:tabs>
              <w:spacing w:line="276" w:lineRule="auto"/>
              <w:jc w:val="center"/>
              <w:rPr>
                <w:rFonts w:asciiTheme="minorHAnsi" w:eastAsia="Times New Roman" w:hAnsiTheme="minorHAnsi" w:cstheme="minorHAnsi"/>
                <w:b/>
                <w:color w:val="244061"/>
                <w:sz w:val="24"/>
                <w:szCs w:val="24"/>
                <w:lang w:eastAsia="en-US"/>
              </w:rPr>
            </w:pPr>
            <w:r>
              <w:rPr>
                <w:rFonts w:asciiTheme="minorHAnsi" w:eastAsia="Times New Roman" w:hAnsiTheme="minorHAnsi" w:cstheme="minorHAnsi"/>
                <w:b/>
                <w:color w:val="244061"/>
                <w:sz w:val="28"/>
                <w:szCs w:val="28"/>
                <w:lang w:eastAsia="en-US"/>
              </w:rPr>
              <w:t xml:space="preserve">Τίτλος: </w:t>
            </w:r>
            <w:r w:rsidR="007241A4">
              <w:rPr>
                <w:rFonts w:asciiTheme="minorHAnsi" w:eastAsia="Times New Roman" w:hAnsiTheme="minorHAnsi" w:cstheme="minorHAnsi"/>
                <w:b/>
                <w:color w:val="244061"/>
                <w:sz w:val="28"/>
                <w:szCs w:val="28"/>
                <w:lang w:eastAsia="en-US"/>
              </w:rPr>
              <w:t>Καγκελάρι, χορευτικό δρώμενο σε χωριά της Άρτας (Ήπειρος)</w:t>
            </w:r>
            <w:r w:rsidR="00FA660F">
              <w:rPr>
                <w:rFonts w:asciiTheme="minorHAnsi" w:eastAsia="Times New Roman" w:hAnsiTheme="minorHAnsi" w:cstheme="minorHAnsi"/>
                <w:b/>
                <w:color w:val="244061"/>
                <w:sz w:val="28"/>
                <w:szCs w:val="28"/>
                <w:lang w:eastAsia="en-US"/>
              </w:rPr>
              <w:t>: Στοιχείο Εγγεγραμμένο στο Εθνικό Ευρετήριο Άυλης Πολιτιστικής Κληρονομιάς του Υπουργείου Πολιτισμού</w:t>
            </w:r>
          </w:p>
        </w:tc>
      </w:tr>
      <w:tr w:rsidR="00384072" w:rsidRPr="005F5F9A" w14:paraId="148057F3" w14:textId="77777777" w:rsidTr="00031B3A">
        <w:trPr>
          <w:trHeight w:val="2948"/>
        </w:trPr>
        <w:tc>
          <w:tcPr>
            <w:tcW w:w="567" w:type="dxa"/>
            <w:tcBorders>
              <w:right w:val="thinThickSmallGap" w:sz="24" w:space="0" w:color="00B050"/>
            </w:tcBorders>
          </w:tcPr>
          <w:p w14:paraId="6E49FEC8"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vAlign w:val="center"/>
          </w:tcPr>
          <w:p w14:paraId="27C03A11" w14:textId="77777777" w:rsidR="00384072" w:rsidRPr="005F5F9A" w:rsidRDefault="00384072" w:rsidP="00031B3A">
            <w:pPr>
              <w:tabs>
                <w:tab w:val="left" w:pos="284"/>
              </w:tabs>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eastAsia="Times New Roman" w:hAnsiTheme="minorHAnsi" w:cstheme="minorHAnsi"/>
                <w:b/>
                <w:noProof/>
                <w:color w:val="244061"/>
                <w:sz w:val="24"/>
                <w:szCs w:val="24"/>
              </w:rPr>
              <w:drawing>
                <wp:inline distT="0" distB="0" distL="0" distR="0" wp14:anchorId="47FA3A12" wp14:editId="6592A438">
                  <wp:extent cx="1695450" cy="1695450"/>
                  <wp:effectExtent l="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ΕΥΖΗΝ.jpg"/>
                          <pic:cNvPicPr/>
                        </pic:nvPicPr>
                        <pic:blipFill>
                          <a:blip r:embed="rId15">
                            <a:extLst>
                              <a:ext uri="{28A0092B-C50C-407E-A947-70E740481C1C}">
                                <a14:useLocalDpi xmlns:a14="http://schemas.microsoft.com/office/drawing/2010/main" val="0"/>
                              </a:ext>
                            </a:extLst>
                          </a:blip>
                          <a:stretch>
                            <a:fillRect/>
                          </a:stretch>
                        </pic:blipFill>
                        <pic:spPr>
                          <a:xfrm>
                            <a:off x="0" y="0"/>
                            <a:ext cx="1695450" cy="1695450"/>
                          </a:xfrm>
                          <a:prstGeom prst="rect">
                            <a:avLst/>
                          </a:prstGeom>
                        </pic:spPr>
                      </pic:pic>
                    </a:graphicData>
                  </a:graphic>
                </wp:inline>
              </w:drawing>
            </w:r>
          </w:p>
        </w:tc>
      </w:tr>
      <w:tr w:rsidR="00384072" w:rsidRPr="005F5F9A" w14:paraId="32289CE5" w14:textId="77777777" w:rsidTr="00031B3A">
        <w:tc>
          <w:tcPr>
            <w:tcW w:w="567" w:type="dxa"/>
            <w:tcBorders>
              <w:right w:val="thinThickSmallGap" w:sz="24" w:space="0" w:color="00B050"/>
            </w:tcBorders>
          </w:tcPr>
          <w:p w14:paraId="1ABABA7B" w14:textId="77777777" w:rsidR="00384072" w:rsidRPr="005F5F9A" w:rsidRDefault="00384072" w:rsidP="00031B3A">
            <w:pPr>
              <w:tabs>
                <w:tab w:val="left" w:pos="284"/>
              </w:tabs>
              <w:spacing w:line="276" w:lineRule="auto"/>
              <w:jc w:val="center"/>
              <w:rPr>
                <w:rFonts w:asciiTheme="minorHAnsi" w:eastAsia="Times New Roman" w:hAnsiTheme="minorHAnsi" w:cstheme="minorHAnsi"/>
                <w:noProof/>
                <w:sz w:val="24"/>
                <w:szCs w:val="24"/>
              </w:rPr>
            </w:pPr>
          </w:p>
        </w:tc>
        <w:tc>
          <w:tcPr>
            <w:tcW w:w="7797" w:type="dxa"/>
            <w:tcBorders>
              <w:left w:val="thinThickSmallGap" w:sz="24" w:space="0" w:color="00B050"/>
            </w:tcBorders>
          </w:tcPr>
          <w:p w14:paraId="0890B2D0" w14:textId="77777777" w:rsidR="00384072" w:rsidRPr="005F5F9A" w:rsidRDefault="00384072" w:rsidP="00031B3A">
            <w:pPr>
              <w:tabs>
                <w:tab w:val="left" w:pos="284"/>
              </w:tabs>
              <w:spacing w:line="276" w:lineRule="auto"/>
              <w:jc w:val="center"/>
              <w:rPr>
                <w:rFonts w:asciiTheme="minorHAnsi" w:eastAsia="Times New Roman" w:hAnsiTheme="minorHAnsi" w:cstheme="minorHAnsi"/>
                <w:noProof/>
                <w:sz w:val="24"/>
                <w:szCs w:val="24"/>
              </w:rPr>
            </w:pPr>
          </w:p>
        </w:tc>
      </w:tr>
      <w:tr w:rsidR="00384072" w:rsidRPr="005A53EA" w14:paraId="554E26A5" w14:textId="77777777" w:rsidTr="00031B3A">
        <w:trPr>
          <w:trHeight w:val="1360"/>
        </w:trPr>
        <w:tc>
          <w:tcPr>
            <w:tcW w:w="567" w:type="dxa"/>
            <w:tcBorders>
              <w:right w:val="thinThickSmallGap" w:sz="24" w:space="0" w:color="00B050"/>
            </w:tcBorders>
          </w:tcPr>
          <w:p w14:paraId="5B17D408" w14:textId="77777777" w:rsidR="00384072" w:rsidRPr="005F5F9A" w:rsidRDefault="00384072" w:rsidP="00031B3A">
            <w:pPr>
              <w:tabs>
                <w:tab w:val="left" w:pos="284"/>
              </w:tabs>
              <w:spacing w:line="276" w:lineRule="auto"/>
              <w:jc w:val="both"/>
              <w:rPr>
                <w:rFonts w:asciiTheme="minorHAnsi" w:eastAsia="Times New Roman" w:hAnsiTheme="minorHAnsi" w:cstheme="minorHAnsi"/>
                <w:b/>
                <w:color w:val="244061"/>
                <w:sz w:val="24"/>
                <w:szCs w:val="24"/>
                <w:highlight w:val="yellow"/>
                <w:lang w:eastAsia="en-US"/>
              </w:rPr>
            </w:pPr>
          </w:p>
        </w:tc>
        <w:tc>
          <w:tcPr>
            <w:tcW w:w="7797" w:type="dxa"/>
            <w:tcBorders>
              <w:left w:val="thinThickSmallGap" w:sz="24" w:space="0" w:color="00B050"/>
            </w:tcBorders>
            <w:vAlign w:val="center"/>
          </w:tcPr>
          <w:p w14:paraId="3C2E24C0" w14:textId="77777777" w:rsidR="007241A4" w:rsidRPr="007241A4" w:rsidRDefault="0010433B" w:rsidP="00031B3A">
            <w:pPr>
              <w:tabs>
                <w:tab w:val="left" w:pos="284"/>
              </w:tabs>
              <w:spacing w:line="276" w:lineRule="auto"/>
              <w:jc w:val="center"/>
              <w:rPr>
                <w:rFonts w:asciiTheme="minorHAnsi" w:eastAsia="Times New Roman" w:hAnsiTheme="minorHAnsi" w:cstheme="minorHAnsi"/>
                <w:b/>
                <w:color w:val="244061"/>
                <w:sz w:val="24"/>
                <w:szCs w:val="24"/>
                <w:lang w:val="en-US" w:eastAsia="en-US"/>
              </w:rPr>
            </w:pPr>
            <w:r>
              <w:rPr>
                <w:rFonts w:asciiTheme="minorHAnsi" w:eastAsia="Times New Roman" w:hAnsiTheme="minorHAnsi" w:cstheme="minorHAnsi"/>
                <w:b/>
                <w:color w:val="244061"/>
                <w:sz w:val="24"/>
                <w:szCs w:val="24"/>
                <w:lang w:eastAsia="en-US"/>
              </w:rPr>
              <w:t>Φορέας</w:t>
            </w:r>
            <w:r w:rsidR="00365F8E" w:rsidRPr="007241A4">
              <w:rPr>
                <w:rFonts w:asciiTheme="minorHAnsi" w:eastAsia="Times New Roman" w:hAnsiTheme="minorHAnsi" w:cstheme="minorHAnsi"/>
                <w:b/>
                <w:color w:val="244061"/>
                <w:sz w:val="24"/>
                <w:szCs w:val="24"/>
                <w:lang w:val="en-US" w:eastAsia="en-US"/>
              </w:rPr>
              <w:t xml:space="preserve">: </w:t>
            </w:r>
            <w:r w:rsidR="007241A4" w:rsidRPr="007241A4">
              <w:rPr>
                <w:rFonts w:asciiTheme="minorHAnsi" w:eastAsia="Times New Roman" w:hAnsiTheme="minorHAnsi" w:cstheme="minorHAnsi"/>
                <w:b/>
                <w:color w:val="244061"/>
                <w:sz w:val="24"/>
                <w:szCs w:val="24"/>
                <w:lang w:val="en-US" w:eastAsia="en-US"/>
              </w:rPr>
              <w:t>DMO ARTA</w:t>
            </w:r>
          </w:p>
          <w:p w14:paraId="5144BE87" w14:textId="77777777" w:rsidR="00384072" w:rsidRPr="007241A4" w:rsidRDefault="007241A4" w:rsidP="00031B3A">
            <w:pPr>
              <w:tabs>
                <w:tab w:val="left" w:pos="284"/>
              </w:tabs>
              <w:spacing w:line="276" w:lineRule="auto"/>
              <w:jc w:val="center"/>
              <w:rPr>
                <w:rFonts w:asciiTheme="minorHAnsi" w:eastAsia="Times New Roman" w:hAnsiTheme="minorHAnsi" w:cstheme="minorHAnsi"/>
                <w:noProof/>
                <w:sz w:val="24"/>
                <w:szCs w:val="24"/>
                <w:lang w:val="en-US"/>
              </w:rPr>
            </w:pPr>
            <w:r w:rsidRPr="007241A4">
              <w:rPr>
                <w:rFonts w:asciiTheme="minorHAnsi" w:eastAsia="Times New Roman" w:hAnsiTheme="minorHAnsi" w:cstheme="minorHAnsi"/>
                <w:b/>
                <w:color w:val="244061"/>
                <w:sz w:val="24"/>
                <w:szCs w:val="24"/>
                <w:lang w:val="en-US" w:eastAsia="en-US"/>
              </w:rPr>
              <w:t>Destinatio</w:t>
            </w:r>
            <w:r>
              <w:rPr>
                <w:rFonts w:asciiTheme="minorHAnsi" w:eastAsia="Times New Roman" w:hAnsiTheme="minorHAnsi" w:cstheme="minorHAnsi"/>
                <w:b/>
                <w:color w:val="244061"/>
                <w:sz w:val="24"/>
                <w:szCs w:val="24"/>
                <w:lang w:val="en-US" w:eastAsia="en-US"/>
              </w:rPr>
              <w:t xml:space="preserve">n Management Organization -Ancient Religious Trekking Artistic </w:t>
            </w:r>
          </w:p>
        </w:tc>
      </w:tr>
      <w:tr w:rsidR="00384072" w:rsidRPr="005A53EA" w14:paraId="4BC781D9" w14:textId="77777777" w:rsidTr="00031B3A">
        <w:tc>
          <w:tcPr>
            <w:tcW w:w="567" w:type="dxa"/>
            <w:tcBorders>
              <w:right w:val="thinThickSmallGap" w:sz="24" w:space="0" w:color="00B050"/>
            </w:tcBorders>
          </w:tcPr>
          <w:p w14:paraId="322D6D78" w14:textId="77777777" w:rsidR="00384072" w:rsidRPr="007241A4" w:rsidRDefault="00384072" w:rsidP="00031B3A">
            <w:pPr>
              <w:tabs>
                <w:tab w:val="left" w:pos="284"/>
              </w:tabs>
              <w:spacing w:line="276" w:lineRule="auto"/>
              <w:jc w:val="both"/>
              <w:rPr>
                <w:rFonts w:asciiTheme="minorHAnsi" w:eastAsia="Times New Roman" w:hAnsiTheme="minorHAnsi" w:cstheme="minorHAnsi"/>
                <w:b/>
                <w:color w:val="244061"/>
                <w:sz w:val="24"/>
                <w:szCs w:val="24"/>
                <w:lang w:val="en-US" w:eastAsia="en-US"/>
              </w:rPr>
            </w:pPr>
          </w:p>
        </w:tc>
        <w:tc>
          <w:tcPr>
            <w:tcW w:w="7797" w:type="dxa"/>
            <w:tcBorders>
              <w:left w:val="thinThickSmallGap" w:sz="24" w:space="0" w:color="00B050"/>
            </w:tcBorders>
          </w:tcPr>
          <w:p w14:paraId="13CD7328" w14:textId="77777777" w:rsidR="00384072" w:rsidRPr="007241A4" w:rsidRDefault="00384072" w:rsidP="00031B3A">
            <w:pPr>
              <w:tabs>
                <w:tab w:val="left" w:pos="284"/>
              </w:tabs>
              <w:spacing w:line="276" w:lineRule="auto"/>
              <w:jc w:val="both"/>
              <w:rPr>
                <w:rFonts w:asciiTheme="minorHAnsi" w:eastAsia="Times New Roman" w:hAnsiTheme="minorHAnsi" w:cstheme="minorHAnsi"/>
                <w:b/>
                <w:color w:val="244061"/>
                <w:sz w:val="24"/>
                <w:szCs w:val="24"/>
                <w:lang w:val="en-US" w:eastAsia="en-US"/>
              </w:rPr>
            </w:pPr>
          </w:p>
        </w:tc>
      </w:tr>
      <w:tr w:rsidR="00384072" w:rsidRPr="005A53EA" w14:paraId="016F2092" w14:textId="77777777" w:rsidTr="00031B3A">
        <w:trPr>
          <w:trHeight w:val="748"/>
        </w:trPr>
        <w:tc>
          <w:tcPr>
            <w:tcW w:w="567" w:type="dxa"/>
            <w:tcBorders>
              <w:right w:val="thinThickSmallGap" w:sz="24" w:space="0" w:color="00B050"/>
            </w:tcBorders>
          </w:tcPr>
          <w:p w14:paraId="3FCD4423" w14:textId="77777777" w:rsidR="00384072" w:rsidRPr="007241A4" w:rsidRDefault="00384072" w:rsidP="00031B3A">
            <w:pPr>
              <w:spacing w:line="276" w:lineRule="auto"/>
              <w:jc w:val="center"/>
              <w:rPr>
                <w:rFonts w:asciiTheme="minorHAnsi" w:eastAsia="Times New Roman" w:hAnsiTheme="minorHAnsi" w:cstheme="minorHAnsi"/>
                <w:b/>
                <w:color w:val="244061"/>
                <w:sz w:val="24"/>
                <w:szCs w:val="24"/>
                <w:lang w:val="en-US" w:eastAsia="en-US"/>
              </w:rPr>
            </w:pPr>
          </w:p>
        </w:tc>
        <w:tc>
          <w:tcPr>
            <w:tcW w:w="7797" w:type="dxa"/>
            <w:tcBorders>
              <w:left w:val="thinThickSmallGap" w:sz="24" w:space="0" w:color="00B050"/>
            </w:tcBorders>
            <w:vAlign w:val="center"/>
          </w:tcPr>
          <w:p w14:paraId="40BBD88B" w14:textId="77777777" w:rsidR="00384072" w:rsidRPr="007241A4" w:rsidRDefault="00384072" w:rsidP="00031B3A">
            <w:pPr>
              <w:spacing w:line="276" w:lineRule="auto"/>
              <w:jc w:val="center"/>
              <w:rPr>
                <w:rFonts w:asciiTheme="minorHAnsi" w:eastAsia="Times New Roman" w:hAnsiTheme="minorHAnsi" w:cstheme="minorHAnsi"/>
                <w:b/>
                <w:color w:val="244061"/>
                <w:sz w:val="24"/>
                <w:szCs w:val="24"/>
                <w:lang w:val="en-US" w:eastAsia="en-US"/>
              </w:rPr>
            </w:pPr>
          </w:p>
        </w:tc>
      </w:tr>
      <w:tr w:rsidR="00384072" w:rsidRPr="005A53EA" w14:paraId="563A172B" w14:textId="77777777" w:rsidTr="00031B3A">
        <w:tc>
          <w:tcPr>
            <w:tcW w:w="567" w:type="dxa"/>
            <w:tcBorders>
              <w:right w:val="thinThickSmallGap" w:sz="24" w:space="0" w:color="00B050"/>
            </w:tcBorders>
          </w:tcPr>
          <w:p w14:paraId="1F412CE0" w14:textId="77777777" w:rsidR="00384072" w:rsidRPr="007241A4" w:rsidRDefault="00384072" w:rsidP="00031B3A">
            <w:pPr>
              <w:spacing w:line="276" w:lineRule="auto"/>
              <w:jc w:val="center"/>
              <w:rPr>
                <w:rFonts w:asciiTheme="minorHAnsi" w:eastAsia="Times New Roman" w:hAnsiTheme="minorHAnsi" w:cstheme="minorHAnsi"/>
                <w:b/>
                <w:sz w:val="24"/>
                <w:szCs w:val="24"/>
                <w:lang w:val="en-US" w:eastAsia="en-US"/>
              </w:rPr>
            </w:pPr>
          </w:p>
        </w:tc>
        <w:tc>
          <w:tcPr>
            <w:tcW w:w="7797" w:type="dxa"/>
            <w:tcBorders>
              <w:left w:val="thinThickSmallGap" w:sz="24" w:space="0" w:color="00B050"/>
            </w:tcBorders>
            <w:shd w:val="clear" w:color="auto" w:fill="00B050"/>
          </w:tcPr>
          <w:p w14:paraId="22634AD2" w14:textId="77777777" w:rsidR="00384072" w:rsidRPr="007241A4" w:rsidRDefault="00384072" w:rsidP="00031B3A">
            <w:pPr>
              <w:spacing w:line="276" w:lineRule="auto"/>
              <w:jc w:val="center"/>
              <w:rPr>
                <w:rFonts w:asciiTheme="minorHAnsi" w:eastAsia="Times New Roman" w:hAnsiTheme="minorHAnsi" w:cstheme="minorHAnsi"/>
                <w:b/>
                <w:sz w:val="24"/>
                <w:szCs w:val="24"/>
                <w:lang w:val="en-US" w:eastAsia="en-US"/>
              </w:rPr>
            </w:pPr>
          </w:p>
        </w:tc>
      </w:tr>
      <w:tr w:rsidR="00384072" w:rsidRPr="005A53EA" w14:paraId="468481F1" w14:textId="77777777" w:rsidTr="00031B3A">
        <w:trPr>
          <w:trHeight w:val="1267"/>
        </w:trPr>
        <w:tc>
          <w:tcPr>
            <w:tcW w:w="567" w:type="dxa"/>
            <w:tcBorders>
              <w:bottom w:val="nil"/>
              <w:right w:val="thinThickSmallGap" w:sz="24" w:space="0" w:color="00B050"/>
            </w:tcBorders>
          </w:tcPr>
          <w:p w14:paraId="0D97A9A6" w14:textId="77777777" w:rsidR="00384072" w:rsidRPr="007241A4" w:rsidRDefault="00384072" w:rsidP="00031B3A">
            <w:pPr>
              <w:spacing w:line="276" w:lineRule="auto"/>
              <w:jc w:val="center"/>
              <w:rPr>
                <w:rFonts w:asciiTheme="minorHAnsi" w:eastAsia="Times New Roman" w:hAnsiTheme="minorHAnsi" w:cstheme="minorHAnsi"/>
                <w:b/>
                <w:sz w:val="24"/>
                <w:szCs w:val="24"/>
                <w:lang w:val="en-US" w:eastAsia="en-US"/>
              </w:rPr>
            </w:pPr>
          </w:p>
        </w:tc>
        <w:tc>
          <w:tcPr>
            <w:tcW w:w="7797" w:type="dxa"/>
            <w:tcBorders>
              <w:left w:val="thinThickSmallGap" w:sz="24" w:space="0" w:color="00B050"/>
              <w:bottom w:val="nil"/>
            </w:tcBorders>
          </w:tcPr>
          <w:p w14:paraId="0E53F902" w14:textId="77777777" w:rsidR="00384072" w:rsidRPr="007241A4" w:rsidRDefault="00384072" w:rsidP="00031B3A">
            <w:pPr>
              <w:spacing w:line="276" w:lineRule="auto"/>
              <w:jc w:val="center"/>
              <w:rPr>
                <w:rFonts w:asciiTheme="minorHAnsi" w:eastAsia="Times New Roman" w:hAnsiTheme="minorHAnsi" w:cstheme="minorHAnsi"/>
                <w:b/>
                <w:sz w:val="24"/>
                <w:szCs w:val="24"/>
                <w:lang w:val="en-US" w:eastAsia="en-US"/>
              </w:rPr>
            </w:pPr>
          </w:p>
        </w:tc>
      </w:tr>
    </w:tbl>
    <w:p w14:paraId="6479C793" w14:textId="77777777" w:rsidR="0073218A" w:rsidRPr="007241A4" w:rsidRDefault="0073218A" w:rsidP="0073218A">
      <w:pPr>
        <w:tabs>
          <w:tab w:val="num" w:pos="284"/>
        </w:tabs>
        <w:jc w:val="both"/>
        <w:outlineLvl w:val="0"/>
        <w:rPr>
          <w:rFonts w:cs="Times New Roman"/>
          <w:b/>
          <w:sz w:val="24"/>
          <w:szCs w:val="24"/>
          <w:lang w:val="en-US"/>
        </w:rPr>
      </w:pPr>
    </w:p>
    <w:p w14:paraId="2EEA481E" w14:textId="77777777" w:rsidR="0073218A" w:rsidRPr="007241A4" w:rsidRDefault="0073218A" w:rsidP="0073218A">
      <w:pPr>
        <w:tabs>
          <w:tab w:val="num" w:pos="284"/>
        </w:tabs>
        <w:jc w:val="both"/>
        <w:outlineLvl w:val="0"/>
        <w:rPr>
          <w:rFonts w:cs="Times New Roman"/>
          <w:b/>
          <w:sz w:val="24"/>
          <w:szCs w:val="24"/>
          <w:lang w:val="en-US"/>
        </w:rPr>
      </w:pPr>
    </w:p>
    <w:p w14:paraId="6CDD6815" w14:textId="77777777" w:rsidR="0073218A" w:rsidRPr="007241A4" w:rsidRDefault="0073218A" w:rsidP="0073218A">
      <w:pPr>
        <w:tabs>
          <w:tab w:val="num" w:pos="284"/>
        </w:tabs>
        <w:jc w:val="both"/>
        <w:outlineLvl w:val="0"/>
        <w:rPr>
          <w:rFonts w:cs="Times New Roman"/>
          <w:b/>
          <w:sz w:val="24"/>
          <w:szCs w:val="24"/>
          <w:lang w:val="en-US"/>
        </w:rPr>
      </w:pPr>
    </w:p>
    <w:p w14:paraId="04EEEEE2" w14:textId="77777777" w:rsidR="0073218A" w:rsidRPr="007241A4" w:rsidRDefault="0073218A" w:rsidP="0073218A">
      <w:pPr>
        <w:tabs>
          <w:tab w:val="num" w:pos="284"/>
        </w:tabs>
        <w:jc w:val="both"/>
        <w:outlineLvl w:val="0"/>
        <w:rPr>
          <w:rFonts w:cs="Times New Roman"/>
          <w:b/>
          <w:sz w:val="24"/>
          <w:szCs w:val="24"/>
          <w:lang w:val="en-US"/>
        </w:rPr>
      </w:pPr>
    </w:p>
    <w:p w14:paraId="5D4F1450" w14:textId="77777777" w:rsidR="0073218A" w:rsidRPr="007241A4" w:rsidRDefault="0073218A" w:rsidP="0073218A">
      <w:pPr>
        <w:tabs>
          <w:tab w:val="num" w:pos="284"/>
        </w:tabs>
        <w:jc w:val="both"/>
        <w:outlineLvl w:val="0"/>
        <w:rPr>
          <w:rFonts w:cs="Times New Roman"/>
          <w:b/>
          <w:sz w:val="24"/>
          <w:szCs w:val="24"/>
          <w:lang w:val="en-US"/>
        </w:rPr>
      </w:pPr>
    </w:p>
    <w:p w14:paraId="3DCB3474" w14:textId="77777777" w:rsidR="0073218A" w:rsidRPr="007241A4" w:rsidRDefault="0073218A" w:rsidP="0073218A">
      <w:pPr>
        <w:tabs>
          <w:tab w:val="num" w:pos="284"/>
        </w:tabs>
        <w:jc w:val="both"/>
        <w:outlineLvl w:val="0"/>
        <w:rPr>
          <w:rFonts w:cs="Times New Roman"/>
          <w:b/>
          <w:sz w:val="24"/>
          <w:szCs w:val="24"/>
          <w:lang w:val="en-US"/>
        </w:rPr>
      </w:pPr>
    </w:p>
    <w:p w14:paraId="37A8157E" w14:textId="77777777" w:rsidR="0073218A" w:rsidRPr="00856E12" w:rsidRDefault="0073218A" w:rsidP="00856E12">
      <w:pPr>
        <w:tabs>
          <w:tab w:val="num" w:pos="284"/>
        </w:tabs>
        <w:spacing w:before="120" w:line="276" w:lineRule="auto"/>
        <w:ind w:left="284" w:hanging="284"/>
        <w:outlineLvl w:val="0"/>
        <w:rPr>
          <w:rFonts w:asciiTheme="minorHAnsi" w:hAnsiTheme="minorHAnsi" w:cstheme="minorHAnsi"/>
          <w:b/>
          <w:sz w:val="22"/>
          <w:szCs w:val="22"/>
        </w:rPr>
      </w:pPr>
      <w:r w:rsidRPr="00856E12">
        <w:rPr>
          <w:rFonts w:asciiTheme="minorHAnsi" w:hAnsiTheme="minorHAnsi" w:cstheme="minorHAnsi"/>
          <w:b/>
          <w:sz w:val="22"/>
          <w:szCs w:val="22"/>
        </w:rPr>
        <w:t xml:space="preserve">Δομή Προγράμματος Καλλιέργειας Δεξιοτήτων </w:t>
      </w:r>
    </w:p>
    <w:p w14:paraId="464D43F6" w14:textId="77777777" w:rsidR="0010433B" w:rsidRPr="00856E12" w:rsidRDefault="0010433B" w:rsidP="00856E12">
      <w:pPr>
        <w:tabs>
          <w:tab w:val="num" w:pos="284"/>
        </w:tabs>
        <w:spacing w:before="120" w:line="276" w:lineRule="auto"/>
        <w:ind w:left="284" w:hanging="284"/>
        <w:outlineLvl w:val="0"/>
        <w:rPr>
          <w:rFonts w:asciiTheme="minorHAnsi" w:hAnsiTheme="minorHAnsi" w:cstheme="minorHAnsi"/>
          <w:b/>
          <w:sz w:val="22"/>
          <w:szCs w:val="22"/>
        </w:rPr>
      </w:pPr>
    </w:p>
    <w:tbl>
      <w:tblPr>
        <w:tblStyle w:val="2"/>
        <w:tblW w:w="8637" w:type="dxa"/>
        <w:jc w:val="center"/>
        <w:tblLook w:val="04A0" w:firstRow="1" w:lastRow="0" w:firstColumn="1" w:lastColumn="0" w:noHBand="0" w:noVBand="1"/>
      </w:tblPr>
      <w:tblGrid>
        <w:gridCol w:w="2131"/>
        <w:gridCol w:w="6506"/>
      </w:tblGrid>
      <w:tr w:rsidR="0073218A" w:rsidRPr="00856E12" w14:paraId="1A5E9FF6" w14:textId="77777777" w:rsidTr="00091D2A">
        <w:trPr>
          <w:trHeight w:val="158"/>
          <w:jc w:val="center"/>
        </w:trPr>
        <w:tc>
          <w:tcPr>
            <w:tcW w:w="2131" w:type="dxa"/>
            <w:shd w:val="clear" w:color="auto" w:fill="FBD4B4"/>
            <w:vAlign w:val="center"/>
          </w:tcPr>
          <w:p w14:paraId="1D350F42" w14:textId="77777777" w:rsidR="0073218A" w:rsidRPr="00856E12" w:rsidRDefault="0073218A"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lang w:val="el-GR"/>
              </w:rPr>
              <w:t>1</w:t>
            </w:r>
            <w:r w:rsidRPr="00856E12">
              <w:rPr>
                <w:rFonts w:asciiTheme="minorHAnsi" w:hAnsiTheme="minorHAnsi" w:cstheme="minorHAnsi"/>
                <w:b/>
                <w:bCs/>
                <w:iCs/>
                <w:sz w:val="22"/>
                <w:szCs w:val="22"/>
                <w:vertAlign w:val="superscript"/>
                <w:lang w:val="el-GR"/>
              </w:rPr>
              <w:t>ο</w:t>
            </w:r>
            <w:r w:rsidRPr="00856E12">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1797171E" w14:textId="77777777" w:rsidR="0073218A" w:rsidRPr="00856E12" w:rsidRDefault="0073218A"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u w:color="000000"/>
              </w:rPr>
              <w:t>Προσδοκώμενα μαθησιακά αποτελέσματα</w:t>
            </w:r>
          </w:p>
        </w:tc>
      </w:tr>
      <w:tr w:rsidR="0073218A" w:rsidRPr="00856E12" w14:paraId="46599FEC" w14:textId="77777777" w:rsidTr="00091D2A">
        <w:trPr>
          <w:trHeight w:val="932"/>
          <w:jc w:val="center"/>
        </w:trPr>
        <w:tc>
          <w:tcPr>
            <w:tcW w:w="2131" w:type="dxa"/>
            <w:vMerge w:val="restart"/>
            <w:vAlign w:val="center"/>
          </w:tcPr>
          <w:p w14:paraId="3B2B4D7A" w14:textId="77777777" w:rsidR="0073218A" w:rsidRPr="00856E12" w:rsidRDefault="0073218A"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lang w:val="el-GR"/>
              </w:rPr>
              <w:t>Τίτλος εργαστηρίου</w:t>
            </w:r>
            <w:r w:rsidR="00733BCF" w:rsidRPr="00856E12">
              <w:rPr>
                <w:rFonts w:asciiTheme="minorHAnsi" w:hAnsiTheme="minorHAnsi" w:cstheme="minorHAnsi"/>
                <w:b/>
                <w:bCs/>
                <w:iCs/>
                <w:sz w:val="22"/>
                <w:szCs w:val="22"/>
                <w:lang w:val="el-GR"/>
              </w:rPr>
              <w:t xml:space="preserve"> (1)</w:t>
            </w:r>
          </w:p>
          <w:p w14:paraId="07480223" w14:textId="77777777" w:rsidR="00733BCF" w:rsidRPr="00856E12" w:rsidRDefault="00930B14" w:rsidP="00856E12">
            <w:pPr>
              <w:spacing w:before="100" w:beforeAutospacing="1" w:after="100" w:afterAutospacing="1" w:line="276" w:lineRule="auto"/>
              <w:jc w:val="center"/>
              <w:outlineLvl w:val="2"/>
              <w:rPr>
                <w:rFonts w:asciiTheme="minorHAnsi" w:eastAsia="Times New Roman" w:hAnsiTheme="minorHAnsi" w:cstheme="minorHAnsi"/>
                <w:b/>
                <w:i/>
                <w:iCs/>
                <w:sz w:val="22"/>
                <w:szCs w:val="22"/>
                <w:lang w:val="el-GR"/>
              </w:rPr>
            </w:pPr>
            <w:r w:rsidRPr="00856E12">
              <w:rPr>
                <w:rFonts w:asciiTheme="minorHAnsi" w:eastAsia="Times New Roman" w:hAnsiTheme="minorHAnsi" w:cstheme="minorHAnsi"/>
                <w:b/>
                <w:i/>
                <w:iCs/>
                <w:sz w:val="22"/>
                <w:szCs w:val="22"/>
                <w:lang w:val="el-GR"/>
              </w:rPr>
              <w:t>«Η Άυλη Πολιτιστική Κληρονομιά και η σημασία της»</w:t>
            </w:r>
          </w:p>
          <w:p w14:paraId="7086B0C2" w14:textId="77777777" w:rsidR="0073218A" w:rsidRPr="00856E12" w:rsidRDefault="0073218A" w:rsidP="00856E12">
            <w:pPr>
              <w:spacing w:line="276" w:lineRule="auto"/>
              <w:jc w:val="center"/>
              <w:rPr>
                <w:rFonts w:asciiTheme="minorHAnsi" w:hAnsiTheme="minorHAnsi" w:cstheme="minorHAnsi"/>
                <w:b/>
                <w:bCs/>
                <w:iCs/>
                <w:sz w:val="22"/>
                <w:szCs w:val="22"/>
                <w:lang w:val="el-GR"/>
              </w:rPr>
            </w:pPr>
          </w:p>
          <w:p w14:paraId="7A37FD95" w14:textId="4C8FEA1B" w:rsidR="0073218A" w:rsidRPr="00856E12" w:rsidRDefault="00000000" w:rsidP="00856E12">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noProof/>
                <w:sz w:val="22"/>
                <w:szCs w:val="22"/>
                <w:lang w:val="el-GR"/>
              </w:rPr>
            </w:r>
            <w:r>
              <w:rPr>
                <w:rFonts w:asciiTheme="minorHAnsi" w:hAnsiTheme="minorHAnsi" w:cstheme="minorHAnsi"/>
                <w:b/>
                <w:bCs/>
                <w:iCs/>
                <w:noProof/>
                <w:sz w:val="22"/>
                <w:szCs w:val="22"/>
                <w:lang w:val="el-GR"/>
              </w:rPr>
              <w:pict w14:anchorId="7DB3C781">
                <v:oval id="Οβάλ 10" o:spid="_x0000_s1036" style="width:40.35pt;height:44.1pt;visibility:visible;mso-left-percent:-10001;mso-top-percent:-10001;mso-position-horizontal:absolute;mso-position-horizontal-relative:char;mso-position-vertical:absolute;mso-position-vertical-relative:line;mso-left-percent:-10001;mso-top-percent:-10001;v-text-anchor:middle" strokecolor="#b66d31" strokeweight="2pt">
                  <v:fill r:id="rId16" o:title="" recolor="t" rotate="t" type="frame"/>
                  <v:textbox style="mso-next-textbox:#Οβάλ 10">
                    <w:txbxContent>
                      <w:p w14:paraId="7D816115" w14:textId="3D5DB187" w:rsidR="0073218A" w:rsidRPr="007571B0" w:rsidRDefault="007571B0" w:rsidP="0073218A">
                        <w:pPr>
                          <w:jc w:val="center"/>
                          <w:rPr>
                            <w:rFonts w:ascii="Aka-AcidGR-DiaryGirl" w:hAnsi="Aka-AcidGR-DiaryGirl"/>
                            <w:b/>
                            <w:color w:val="000000"/>
                            <w:sz w:val="48"/>
                            <w:szCs w:val="48"/>
                          </w:rPr>
                        </w:pPr>
                        <w:r w:rsidRPr="007571B0">
                          <w:rPr>
                            <w:rFonts w:ascii="Aka-AcidGR-DiaryGirl" w:hAnsi="Aka-AcidGR-DiaryGirl"/>
                            <w:b/>
                            <w:color w:val="000000"/>
                            <w:sz w:val="48"/>
                            <w:szCs w:val="48"/>
                          </w:rPr>
                          <w:t>1</w:t>
                        </w:r>
                      </w:p>
                    </w:txbxContent>
                  </v:textbox>
                  <w10:wrap type="none"/>
                  <w10:anchorlock/>
                </v:oval>
              </w:pict>
            </w:r>
          </w:p>
        </w:tc>
        <w:tc>
          <w:tcPr>
            <w:tcW w:w="6506" w:type="dxa"/>
            <w:vAlign w:val="center"/>
          </w:tcPr>
          <w:p w14:paraId="510827C0" w14:textId="27CBADC6" w:rsidR="00733BCF" w:rsidRPr="00856E12" w:rsidRDefault="00733BCF" w:rsidP="00856E12">
            <w:pPr>
              <w:spacing w:line="276" w:lineRule="auto"/>
              <w:jc w:val="both"/>
              <w:rPr>
                <w:rFonts w:asciiTheme="minorHAnsi" w:hAnsiTheme="minorHAnsi" w:cstheme="minorHAnsi"/>
                <w:sz w:val="22"/>
                <w:szCs w:val="22"/>
                <w:lang w:val="el-GR"/>
              </w:rPr>
            </w:pPr>
            <w:r w:rsidRPr="00856E12">
              <w:rPr>
                <w:rFonts w:asciiTheme="minorHAnsi" w:hAnsiTheme="minorHAnsi" w:cstheme="minorHAnsi"/>
                <w:sz w:val="22"/>
                <w:szCs w:val="22"/>
                <w:lang w:val="el-GR"/>
              </w:rPr>
              <w:t>Στόχο</w:t>
            </w:r>
            <w:r w:rsidR="00B85833" w:rsidRPr="00856E12">
              <w:rPr>
                <w:rFonts w:asciiTheme="minorHAnsi" w:hAnsiTheme="minorHAnsi" w:cstheme="minorHAnsi"/>
                <w:sz w:val="22"/>
                <w:szCs w:val="22"/>
                <w:lang w:val="el-GR"/>
              </w:rPr>
              <w:t xml:space="preserve">ς είναι η </w:t>
            </w:r>
            <w:r w:rsidRPr="00856E12">
              <w:rPr>
                <w:rFonts w:asciiTheme="minorHAnsi" w:hAnsiTheme="minorHAnsi" w:cstheme="minorHAnsi"/>
                <w:sz w:val="22"/>
                <w:szCs w:val="22"/>
                <w:lang w:val="el-GR"/>
              </w:rPr>
              <w:t>εν</w:t>
            </w:r>
            <w:r w:rsidR="00B85833" w:rsidRPr="00856E12">
              <w:rPr>
                <w:rFonts w:asciiTheme="minorHAnsi" w:hAnsiTheme="minorHAnsi" w:cstheme="minorHAnsi"/>
                <w:sz w:val="22"/>
                <w:szCs w:val="22"/>
                <w:lang w:val="el-GR"/>
              </w:rPr>
              <w:t xml:space="preserve">ίσχυση της </w:t>
            </w:r>
            <w:r w:rsidRPr="00856E12">
              <w:rPr>
                <w:rFonts w:asciiTheme="minorHAnsi" w:hAnsiTheme="minorHAnsi" w:cstheme="minorHAnsi"/>
                <w:sz w:val="22"/>
                <w:szCs w:val="22"/>
                <w:lang w:val="el-GR"/>
              </w:rPr>
              <w:t>γνώση</w:t>
            </w:r>
            <w:r w:rsidR="00B85833" w:rsidRPr="00856E12">
              <w:rPr>
                <w:rFonts w:asciiTheme="minorHAnsi" w:hAnsiTheme="minorHAnsi" w:cstheme="minorHAnsi"/>
                <w:sz w:val="22"/>
                <w:szCs w:val="22"/>
                <w:lang w:val="el-GR"/>
              </w:rPr>
              <w:t>ς</w:t>
            </w:r>
            <w:r w:rsidRPr="00856E12">
              <w:rPr>
                <w:rFonts w:asciiTheme="minorHAnsi" w:hAnsiTheme="minorHAnsi" w:cstheme="minorHAnsi"/>
                <w:sz w:val="22"/>
                <w:szCs w:val="22"/>
                <w:lang w:val="el-GR"/>
              </w:rPr>
              <w:t xml:space="preserve"> και τη</w:t>
            </w:r>
            <w:r w:rsidR="00B85833" w:rsidRPr="00856E12">
              <w:rPr>
                <w:rFonts w:asciiTheme="minorHAnsi" w:hAnsiTheme="minorHAnsi" w:cstheme="minorHAnsi"/>
                <w:sz w:val="22"/>
                <w:szCs w:val="22"/>
                <w:lang w:val="el-GR"/>
              </w:rPr>
              <w:t>ς</w:t>
            </w:r>
            <w:r w:rsidRPr="00856E12">
              <w:rPr>
                <w:rFonts w:asciiTheme="minorHAnsi" w:hAnsiTheme="minorHAnsi" w:cstheme="minorHAnsi"/>
                <w:sz w:val="22"/>
                <w:szCs w:val="22"/>
                <w:lang w:val="el-GR"/>
              </w:rPr>
              <w:t xml:space="preserve"> κατανόηση</w:t>
            </w:r>
            <w:r w:rsidR="00B85833" w:rsidRPr="00856E12">
              <w:rPr>
                <w:rFonts w:asciiTheme="minorHAnsi" w:hAnsiTheme="minorHAnsi" w:cstheme="minorHAnsi"/>
                <w:sz w:val="22"/>
                <w:szCs w:val="22"/>
                <w:lang w:val="el-GR"/>
              </w:rPr>
              <w:t>ς</w:t>
            </w:r>
            <w:r w:rsidRPr="00856E12">
              <w:rPr>
                <w:rFonts w:asciiTheme="minorHAnsi" w:hAnsiTheme="minorHAnsi" w:cstheme="minorHAnsi"/>
                <w:sz w:val="22"/>
                <w:szCs w:val="22"/>
                <w:lang w:val="el-GR"/>
              </w:rPr>
              <w:t xml:space="preserve"> των </w:t>
            </w:r>
            <w:r w:rsidR="00856E12" w:rsidRPr="00856E12">
              <w:rPr>
                <w:rFonts w:asciiTheme="minorHAnsi" w:eastAsia="Times New Roman" w:hAnsiTheme="minorHAnsi" w:cstheme="minorHAnsi"/>
                <w:sz w:val="22"/>
                <w:szCs w:val="22"/>
                <w:lang w:val="el-GR"/>
              </w:rPr>
              <w:t>μαθητών</w:t>
            </w:r>
            <w:r w:rsidR="00856E12">
              <w:rPr>
                <w:rFonts w:asciiTheme="minorHAnsi" w:eastAsia="Times New Roman" w:hAnsiTheme="minorHAnsi" w:cstheme="minorHAnsi"/>
                <w:sz w:val="22"/>
                <w:szCs w:val="22"/>
                <w:lang w:val="el-GR"/>
              </w:rPr>
              <w:t>/τριών</w:t>
            </w:r>
            <w:r w:rsidRPr="00856E12">
              <w:rPr>
                <w:rFonts w:asciiTheme="minorHAnsi" w:hAnsiTheme="minorHAnsi" w:cstheme="minorHAnsi"/>
                <w:sz w:val="22"/>
                <w:szCs w:val="22"/>
                <w:lang w:val="el-GR"/>
              </w:rPr>
              <w:t xml:space="preserve"> σχετικά με τις παραδόσεις, τις γλώσσες, τους χορούς, τα ήθη και τα έθιμα που αποτελούν αναπόσπαστο κομμάτι της πολιτιστικής </w:t>
            </w:r>
            <w:r w:rsidR="00B85833" w:rsidRPr="00856E12">
              <w:rPr>
                <w:rFonts w:asciiTheme="minorHAnsi" w:hAnsiTheme="minorHAnsi" w:cstheme="minorHAnsi"/>
                <w:sz w:val="22"/>
                <w:szCs w:val="22"/>
                <w:lang w:val="el-GR"/>
              </w:rPr>
              <w:t>μας</w:t>
            </w:r>
            <w:r w:rsidRPr="00856E12">
              <w:rPr>
                <w:rFonts w:asciiTheme="minorHAnsi" w:hAnsiTheme="minorHAnsi" w:cstheme="minorHAnsi"/>
                <w:sz w:val="22"/>
                <w:szCs w:val="22"/>
                <w:lang w:val="el-GR"/>
              </w:rPr>
              <w:t xml:space="preserve"> κληρονομιάς.</w:t>
            </w:r>
          </w:p>
          <w:p w14:paraId="40E9DCDF" w14:textId="0A3D7830" w:rsidR="00B85833" w:rsidRPr="00856E12" w:rsidRDefault="00B85833" w:rsidP="00856E12">
            <w:pPr>
              <w:spacing w:line="276" w:lineRule="auto"/>
              <w:jc w:val="both"/>
              <w:rPr>
                <w:rFonts w:asciiTheme="minorHAnsi" w:hAnsiTheme="minorHAnsi" w:cstheme="minorHAnsi"/>
                <w:sz w:val="22"/>
                <w:szCs w:val="22"/>
                <w:lang w:val="el-GR"/>
              </w:rPr>
            </w:pPr>
            <w:r w:rsidRPr="00856E12">
              <w:rPr>
                <w:rFonts w:asciiTheme="minorHAnsi" w:hAnsiTheme="minorHAnsi" w:cstheme="minorHAnsi"/>
                <w:sz w:val="22"/>
                <w:szCs w:val="22"/>
                <w:lang w:val="el-GR"/>
              </w:rPr>
              <w:t xml:space="preserve">Συγκεκριμένα, μέσω του εργαστηρίου </w:t>
            </w:r>
            <w:r w:rsidR="000B2CEB" w:rsidRPr="00856E12">
              <w:rPr>
                <w:rFonts w:asciiTheme="minorHAnsi" w:hAnsiTheme="minorHAnsi" w:cstheme="minorHAnsi"/>
                <w:sz w:val="22"/>
                <w:szCs w:val="22"/>
                <w:lang w:val="el-GR"/>
              </w:rPr>
              <w:t>οι μαθητές</w:t>
            </w:r>
            <w:r w:rsidR="00856E12">
              <w:rPr>
                <w:rFonts w:asciiTheme="minorHAnsi" w:hAnsiTheme="minorHAnsi" w:cstheme="minorHAnsi"/>
                <w:sz w:val="22"/>
                <w:szCs w:val="22"/>
                <w:lang w:val="el-GR"/>
              </w:rPr>
              <w:t>/τριες</w:t>
            </w:r>
            <w:r w:rsidR="000B2CEB" w:rsidRPr="00856E12">
              <w:rPr>
                <w:rFonts w:asciiTheme="minorHAnsi" w:hAnsiTheme="minorHAnsi" w:cstheme="minorHAnsi"/>
                <w:sz w:val="22"/>
                <w:szCs w:val="22"/>
                <w:lang w:val="el-GR"/>
              </w:rPr>
              <w:t xml:space="preserve"> αναμένεται</w:t>
            </w:r>
            <w:r w:rsidRPr="00856E12">
              <w:rPr>
                <w:rFonts w:asciiTheme="minorHAnsi" w:hAnsiTheme="minorHAnsi" w:cstheme="minorHAnsi"/>
                <w:sz w:val="22"/>
                <w:szCs w:val="22"/>
                <w:lang w:val="el-GR"/>
              </w:rPr>
              <w:t>:</w:t>
            </w:r>
          </w:p>
          <w:p w14:paraId="66CB34F8" w14:textId="77777777" w:rsidR="00733BCF" w:rsidRPr="00856E12" w:rsidRDefault="000B2CEB" w:rsidP="00856E12">
            <w:pPr>
              <w:pStyle w:val="a6"/>
              <w:numPr>
                <w:ilvl w:val="0"/>
                <w:numId w:val="4"/>
              </w:numPr>
              <w:spacing w:line="276" w:lineRule="auto"/>
              <w:jc w:val="both"/>
              <w:rPr>
                <w:rFonts w:asciiTheme="minorHAnsi" w:eastAsia="Times New Roman" w:hAnsiTheme="minorHAnsi" w:cstheme="minorHAnsi"/>
                <w:sz w:val="22"/>
                <w:szCs w:val="22"/>
                <w:lang w:val="el-GR"/>
              </w:rPr>
            </w:pPr>
            <w:r w:rsidRPr="00856E12">
              <w:rPr>
                <w:rFonts w:asciiTheme="minorHAnsi" w:eastAsia="Times New Roman" w:hAnsiTheme="minorHAnsi" w:cstheme="minorHAnsi"/>
                <w:sz w:val="22"/>
                <w:szCs w:val="22"/>
                <w:lang w:val="el-GR"/>
              </w:rPr>
              <w:t>Να ενημερωθούν</w:t>
            </w:r>
            <w:r w:rsidR="00733BCF" w:rsidRPr="00856E12">
              <w:rPr>
                <w:rFonts w:asciiTheme="minorHAnsi" w:eastAsia="Times New Roman" w:hAnsiTheme="minorHAnsi" w:cstheme="minorHAnsi"/>
                <w:sz w:val="22"/>
                <w:szCs w:val="22"/>
                <w:lang w:val="el-GR"/>
              </w:rPr>
              <w:t xml:space="preserve"> για τη</w:t>
            </w:r>
            <w:r w:rsidR="00B85833" w:rsidRPr="00856E12">
              <w:rPr>
                <w:rFonts w:asciiTheme="minorHAnsi" w:eastAsia="Times New Roman" w:hAnsiTheme="minorHAnsi" w:cstheme="minorHAnsi"/>
                <w:sz w:val="22"/>
                <w:szCs w:val="22"/>
                <w:lang w:val="el-GR"/>
              </w:rPr>
              <w:t xml:space="preserve"> σημασία και</w:t>
            </w:r>
            <w:r w:rsidR="00733BCF" w:rsidRPr="00856E12">
              <w:rPr>
                <w:rFonts w:asciiTheme="minorHAnsi" w:eastAsia="Times New Roman" w:hAnsiTheme="minorHAnsi" w:cstheme="minorHAnsi"/>
                <w:sz w:val="22"/>
                <w:szCs w:val="22"/>
                <w:lang w:val="el-GR"/>
              </w:rPr>
              <w:t xml:space="preserve"> αξία της άυλης πολιτιστικής κληρονομιάς</w:t>
            </w:r>
            <w:r w:rsidR="00B85833" w:rsidRPr="00856E12">
              <w:rPr>
                <w:rFonts w:asciiTheme="minorHAnsi" w:eastAsia="Times New Roman" w:hAnsiTheme="minorHAnsi" w:cstheme="minorHAnsi"/>
                <w:sz w:val="22"/>
                <w:szCs w:val="22"/>
                <w:lang w:val="el-GR"/>
              </w:rPr>
              <w:t xml:space="preserve"> στη ζωή μας</w:t>
            </w:r>
            <w:r w:rsidR="00733BCF" w:rsidRPr="00856E12">
              <w:rPr>
                <w:rFonts w:asciiTheme="minorHAnsi" w:eastAsia="Times New Roman" w:hAnsiTheme="minorHAnsi" w:cstheme="minorHAnsi"/>
                <w:sz w:val="22"/>
                <w:szCs w:val="22"/>
                <w:lang w:val="el-GR"/>
              </w:rPr>
              <w:t xml:space="preserve">. </w:t>
            </w:r>
          </w:p>
          <w:p w14:paraId="1CBC05C2" w14:textId="39269470" w:rsidR="00733BCF" w:rsidRPr="00856E12" w:rsidRDefault="000B2CEB" w:rsidP="00856E12">
            <w:pPr>
              <w:pStyle w:val="a6"/>
              <w:numPr>
                <w:ilvl w:val="0"/>
                <w:numId w:val="4"/>
              </w:numPr>
              <w:spacing w:line="276" w:lineRule="auto"/>
              <w:jc w:val="both"/>
              <w:rPr>
                <w:rFonts w:asciiTheme="minorHAnsi" w:eastAsia="Times New Roman" w:hAnsiTheme="minorHAnsi" w:cstheme="minorHAnsi"/>
                <w:sz w:val="22"/>
                <w:szCs w:val="22"/>
                <w:lang w:val="el-GR"/>
              </w:rPr>
            </w:pPr>
            <w:r w:rsidRPr="00856E12">
              <w:rPr>
                <w:rFonts w:asciiTheme="minorHAnsi" w:eastAsia="Times New Roman" w:hAnsiTheme="minorHAnsi" w:cstheme="minorHAnsi"/>
                <w:sz w:val="22"/>
                <w:szCs w:val="22"/>
                <w:lang w:val="el-GR"/>
              </w:rPr>
              <w:t>Να εκφράσουν υπάρχουσες δικές</w:t>
            </w:r>
            <w:r w:rsidR="00856E12">
              <w:rPr>
                <w:rFonts w:asciiTheme="minorHAnsi" w:eastAsia="Times New Roman" w:hAnsiTheme="minorHAnsi" w:cstheme="minorHAnsi"/>
                <w:sz w:val="22"/>
                <w:szCs w:val="22"/>
                <w:lang w:val="el-GR"/>
              </w:rPr>
              <w:t xml:space="preserve"> </w:t>
            </w:r>
            <w:r w:rsidR="00B85833" w:rsidRPr="00856E12">
              <w:rPr>
                <w:rFonts w:asciiTheme="minorHAnsi" w:eastAsia="Times New Roman" w:hAnsiTheme="minorHAnsi" w:cstheme="minorHAnsi"/>
                <w:sz w:val="22"/>
                <w:szCs w:val="22"/>
                <w:lang w:val="el-GR"/>
              </w:rPr>
              <w:t>τους προσωπικές εμπειρίες</w:t>
            </w:r>
            <w:r w:rsidRPr="00856E12">
              <w:rPr>
                <w:rFonts w:asciiTheme="minorHAnsi" w:eastAsia="Times New Roman" w:hAnsiTheme="minorHAnsi" w:cstheme="minorHAnsi"/>
                <w:sz w:val="22"/>
                <w:szCs w:val="22"/>
                <w:lang w:val="el-GR"/>
              </w:rPr>
              <w:t xml:space="preserve"> από τη συμμετοχή τους σε έθιμα και παραδόσεις</w:t>
            </w:r>
            <w:r w:rsidR="00B85833" w:rsidRPr="00856E12">
              <w:rPr>
                <w:rFonts w:asciiTheme="minorHAnsi" w:eastAsia="Times New Roman" w:hAnsiTheme="minorHAnsi" w:cstheme="minorHAnsi"/>
                <w:sz w:val="22"/>
                <w:szCs w:val="22"/>
                <w:lang w:val="el-GR"/>
              </w:rPr>
              <w:t xml:space="preserve"> που ανήκουν στην άυλη πολιτιστική κληρονομιά</w:t>
            </w:r>
            <w:r w:rsidR="00ED1A65">
              <w:rPr>
                <w:rFonts w:asciiTheme="minorHAnsi" w:eastAsia="Times New Roman" w:hAnsiTheme="minorHAnsi" w:cstheme="minorHAnsi"/>
                <w:sz w:val="22"/>
                <w:szCs w:val="22"/>
                <w:lang w:val="el-GR"/>
              </w:rPr>
              <w:t>.</w:t>
            </w:r>
            <w:r w:rsidR="00B85833" w:rsidRPr="00856E12">
              <w:rPr>
                <w:rFonts w:asciiTheme="minorHAnsi" w:eastAsia="Times New Roman" w:hAnsiTheme="minorHAnsi" w:cstheme="minorHAnsi"/>
                <w:sz w:val="22"/>
                <w:szCs w:val="22"/>
                <w:lang w:val="el-GR"/>
              </w:rPr>
              <w:t xml:space="preserve">  </w:t>
            </w:r>
          </w:p>
          <w:p w14:paraId="74359A06" w14:textId="18194E67" w:rsidR="00B85833" w:rsidRPr="00856E12" w:rsidRDefault="00AE471B" w:rsidP="00856E12">
            <w:pPr>
              <w:pStyle w:val="a6"/>
              <w:numPr>
                <w:ilvl w:val="0"/>
                <w:numId w:val="4"/>
              </w:numPr>
              <w:spacing w:line="276" w:lineRule="auto"/>
              <w:jc w:val="both"/>
              <w:rPr>
                <w:rFonts w:asciiTheme="minorHAnsi" w:eastAsia="Times New Roman" w:hAnsiTheme="minorHAnsi" w:cstheme="minorHAnsi"/>
                <w:b/>
                <w:bCs/>
                <w:i/>
                <w:iCs/>
                <w:sz w:val="22"/>
                <w:szCs w:val="22"/>
                <w:lang w:val="el-GR"/>
              </w:rPr>
            </w:pPr>
            <w:r w:rsidRPr="00856E12">
              <w:rPr>
                <w:rFonts w:asciiTheme="minorHAnsi" w:eastAsia="Times New Roman" w:hAnsiTheme="minorHAnsi" w:cstheme="minorHAnsi"/>
                <w:sz w:val="22"/>
                <w:szCs w:val="22"/>
                <w:lang w:val="el-GR"/>
              </w:rPr>
              <w:t xml:space="preserve">Να </w:t>
            </w:r>
            <w:r w:rsidR="00B35623" w:rsidRPr="00856E12">
              <w:rPr>
                <w:rFonts w:asciiTheme="minorHAnsi" w:eastAsia="Times New Roman" w:hAnsiTheme="minorHAnsi" w:cstheme="minorHAnsi"/>
                <w:sz w:val="22"/>
                <w:szCs w:val="22"/>
                <w:lang w:val="el-GR"/>
              </w:rPr>
              <w:t>προσεγγίσουν</w:t>
            </w:r>
            <w:r w:rsidR="00B85833" w:rsidRPr="00856E12">
              <w:rPr>
                <w:rFonts w:asciiTheme="minorHAnsi" w:eastAsia="Times New Roman" w:hAnsiTheme="minorHAnsi" w:cstheme="minorHAnsi"/>
                <w:sz w:val="22"/>
                <w:szCs w:val="22"/>
                <w:lang w:val="el-GR"/>
              </w:rPr>
              <w:t xml:space="preserve"> το</w:t>
            </w:r>
            <w:r w:rsidRPr="00856E12">
              <w:rPr>
                <w:rFonts w:asciiTheme="minorHAnsi" w:eastAsia="Times New Roman" w:hAnsiTheme="minorHAnsi" w:cstheme="minorHAnsi"/>
                <w:sz w:val="22"/>
                <w:szCs w:val="22"/>
                <w:lang w:val="el-GR"/>
              </w:rPr>
              <w:t xml:space="preserve">ν </w:t>
            </w:r>
            <w:r w:rsidR="00B85833" w:rsidRPr="00856E12">
              <w:rPr>
                <w:rFonts w:asciiTheme="minorHAnsi" w:eastAsia="Times New Roman" w:hAnsiTheme="minorHAnsi" w:cstheme="minorHAnsi"/>
                <w:sz w:val="22"/>
                <w:szCs w:val="22"/>
                <w:lang w:val="el-GR"/>
              </w:rPr>
              <w:t>τρόπο</w:t>
            </w:r>
            <w:r w:rsidR="00B35623" w:rsidRPr="00856E12">
              <w:rPr>
                <w:rFonts w:asciiTheme="minorHAnsi" w:eastAsia="Times New Roman" w:hAnsiTheme="minorHAnsi" w:cstheme="minorHAnsi"/>
                <w:sz w:val="22"/>
                <w:szCs w:val="22"/>
                <w:lang w:val="el-GR"/>
              </w:rPr>
              <w:t xml:space="preserve"> </w:t>
            </w:r>
            <w:r w:rsidR="00B85833" w:rsidRPr="00856E12">
              <w:rPr>
                <w:rFonts w:asciiTheme="minorHAnsi" w:eastAsia="Times New Roman" w:hAnsiTheme="minorHAnsi" w:cstheme="minorHAnsi"/>
                <w:sz w:val="22"/>
                <w:szCs w:val="22"/>
                <w:lang w:val="el-GR"/>
              </w:rPr>
              <w:t xml:space="preserve">με τον οποίο συνδέονται οι </w:t>
            </w:r>
            <w:r w:rsidR="00067FCA" w:rsidRPr="00856E12">
              <w:rPr>
                <w:rFonts w:asciiTheme="minorHAnsi" w:eastAsia="Times New Roman" w:hAnsiTheme="minorHAnsi" w:cstheme="minorHAnsi"/>
                <w:sz w:val="22"/>
                <w:szCs w:val="22"/>
                <w:lang w:val="el-GR"/>
              </w:rPr>
              <w:t>παλαιότερες</w:t>
            </w:r>
            <w:r w:rsidR="00B85833" w:rsidRPr="00856E12">
              <w:rPr>
                <w:rFonts w:asciiTheme="minorHAnsi" w:eastAsia="Times New Roman" w:hAnsiTheme="minorHAnsi" w:cstheme="minorHAnsi"/>
                <w:sz w:val="22"/>
                <w:szCs w:val="22"/>
                <w:lang w:val="el-GR"/>
              </w:rPr>
              <w:t xml:space="preserve"> με τις νεότερες γενιές μέσω της</w:t>
            </w:r>
            <w:r w:rsidR="00067FCA" w:rsidRPr="00856E12">
              <w:rPr>
                <w:rFonts w:asciiTheme="minorHAnsi" w:eastAsia="Times New Roman" w:hAnsiTheme="minorHAnsi" w:cstheme="minorHAnsi"/>
                <w:sz w:val="22"/>
                <w:szCs w:val="22"/>
                <w:lang w:val="el-GR"/>
              </w:rPr>
              <w:t xml:space="preserve"> άυλης ποριστικής</w:t>
            </w:r>
            <w:r w:rsidR="00B85833" w:rsidRPr="00856E12">
              <w:rPr>
                <w:rFonts w:asciiTheme="minorHAnsi" w:eastAsia="Times New Roman" w:hAnsiTheme="minorHAnsi" w:cstheme="minorHAnsi"/>
                <w:sz w:val="22"/>
                <w:szCs w:val="22"/>
                <w:lang w:val="el-GR"/>
              </w:rPr>
              <w:t xml:space="preserve"> κληρονομιάς</w:t>
            </w:r>
            <w:r w:rsidR="00067FCA" w:rsidRPr="00856E12">
              <w:rPr>
                <w:rFonts w:asciiTheme="minorHAnsi" w:eastAsia="Times New Roman" w:hAnsiTheme="minorHAnsi" w:cstheme="minorHAnsi"/>
                <w:sz w:val="22"/>
                <w:szCs w:val="22"/>
                <w:lang w:val="el-GR"/>
              </w:rPr>
              <w:t xml:space="preserve">. Κατανόηση του όρου </w:t>
            </w:r>
            <w:r w:rsidR="00067FCA" w:rsidRPr="00856E12">
              <w:rPr>
                <w:rFonts w:asciiTheme="minorHAnsi" w:eastAsia="Times New Roman" w:hAnsiTheme="minorHAnsi" w:cstheme="minorHAnsi"/>
                <w:b/>
                <w:bCs/>
                <w:i/>
                <w:iCs/>
                <w:sz w:val="22"/>
                <w:szCs w:val="22"/>
                <w:lang w:val="el-GR"/>
              </w:rPr>
              <w:t>«ζωντανή κληρονομιά»</w:t>
            </w:r>
            <w:r w:rsidR="00ED1A65">
              <w:rPr>
                <w:rFonts w:asciiTheme="minorHAnsi" w:eastAsia="Times New Roman" w:hAnsiTheme="minorHAnsi" w:cstheme="minorHAnsi"/>
                <w:b/>
                <w:bCs/>
                <w:i/>
                <w:iCs/>
                <w:sz w:val="22"/>
                <w:szCs w:val="22"/>
                <w:lang w:val="el-GR"/>
              </w:rPr>
              <w:t>.</w:t>
            </w:r>
          </w:p>
          <w:p w14:paraId="4762BB03" w14:textId="77777777" w:rsidR="0073218A" w:rsidRPr="00856E12" w:rsidRDefault="00A23991" w:rsidP="00856E12">
            <w:pPr>
              <w:pStyle w:val="a6"/>
              <w:numPr>
                <w:ilvl w:val="0"/>
                <w:numId w:val="4"/>
              </w:numPr>
              <w:spacing w:line="276" w:lineRule="auto"/>
              <w:jc w:val="both"/>
              <w:rPr>
                <w:rFonts w:asciiTheme="minorHAnsi" w:hAnsiTheme="minorHAnsi" w:cstheme="minorHAnsi"/>
                <w:iCs/>
                <w:sz w:val="22"/>
                <w:szCs w:val="22"/>
                <w:lang w:val="el-GR"/>
              </w:rPr>
            </w:pPr>
            <w:r w:rsidRPr="00856E12">
              <w:rPr>
                <w:rFonts w:asciiTheme="minorHAnsi" w:hAnsiTheme="minorHAnsi" w:cstheme="minorHAnsi"/>
                <w:iCs/>
                <w:sz w:val="22"/>
                <w:szCs w:val="22"/>
                <w:lang w:val="el-GR"/>
              </w:rPr>
              <w:t>Να εκφράζουν τις σκέψεις τους για ένα θέμα.</w:t>
            </w:r>
          </w:p>
          <w:p w14:paraId="31AD2C0C" w14:textId="77777777" w:rsidR="00390700" w:rsidRPr="00856E12" w:rsidRDefault="00390700" w:rsidP="00856E12">
            <w:pPr>
              <w:pStyle w:val="a6"/>
              <w:numPr>
                <w:ilvl w:val="0"/>
                <w:numId w:val="4"/>
              </w:numPr>
              <w:spacing w:line="276" w:lineRule="auto"/>
              <w:jc w:val="both"/>
              <w:rPr>
                <w:rFonts w:asciiTheme="minorHAnsi" w:hAnsiTheme="minorHAnsi" w:cstheme="minorHAnsi"/>
                <w:iCs/>
                <w:sz w:val="22"/>
                <w:szCs w:val="22"/>
                <w:lang w:val="el-GR"/>
              </w:rPr>
            </w:pPr>
            <w:r w:rsidRPr="00856E12">
              <w:rPr>
                <w:rFonts w:asciiTheme="minorHAnsi" w:hAnsiTheme="minorHAnsi" w:cstheme="minorHAnsi"/>
                <w:iCs/>
                <w:sz w:val="22"/>
                <w:szCs w:val="22"/>
                <w:lang w:val="el-GR"/>
              </w:rPr>
              <w:t>Να ακούν με σεβασμό  και να εκφράζουν ενδιαφέρον για τις εμπειρίες των άλλων.</w:t>
            </w:r>
          </w:p>
          <w:p w14:paraId="693084FE" w14:textId="77777777" w:rsidR="00A23991" w:rsidRPr="00856E12" w:rsidRDefault="00A23991" w:rsidP="00856E12">
            <w:pPr>
              <w:pStyle w:val="a6"/>
              <w:numPr>
                <w:ilvl w:val="0"/>
                <w:numId w:val="4"/>
              </w:numPr>
              <w:spacing w:line="276" w:lineRule="auto"/>
              <w:jc w:val="both"/>
              <w:rPr>
                <w:rFonts w:asciiTheme="minorHAnsi" w:hAnsiTheme="minorHAnsi" w:cstheme="minorHAnsi"/>
                <w:b/>
                <w:bCs/>
                <w:iCs/>
                <w:sz w:val="22"/>
                <w:szCs w:val="22"/>
                <w:lang w:val="el-GR"/>
              </w:rPr>
            </w:pPr>
            <w:r w:rsidRPr="00856E12">
              <w:rPr>
                <w:rFonts w:asciiTheme="minorHAnsi" w:hAnsiTheme="minorHAnsi" w:cstheme="minorHAnsi"/>
                <w:iCs/>
                <w:sz w:val="22"/>
                <w:szCs w:val="22"/>
                <w:lang w:val="el-GR"/>
              </w:rPr>
              <w:t>Να αναπτύξουν ενδιαφέρον συμμετοχής σε πολιτιστικές δράσεις.</w:t>
            </w:r>
          </w:p>
          <w:p w14:paraId="38E2BF60" w14:textId="77777777" w:rsidR="0055234C" w:rsidRPr="00856E12" w:rsidRDefault="0055234C" w:rsidP="00856E12">
            <w:pPr>
              <w:pStyle w:val="a6"/>
              <w:spacing w:line="276" w:lineRule="auto"/>
              <w:jc w:val="both"/>
              <w:rPr>
                <w:rFonts w:asciiTheme="minorHAnsi" w:hAnsiTheme="minorHAnsi" w:cstheme="minorHAnsi"/>
                <w:b/>
                <w:bCs/>
                <w:iCs/>
                <w:sz w:val="22"/>
                <w:szCs w:val="22"/>
                <w:lang w:val="el-GR"/>
              </w:rPr>
            </w:pPr>
          </w:p>
          <w:p w14:paraId="08F9406B" w14:textId="45AD2ADD" w:rsidR="0055234C" w:rsidRPr="006903C0" w:rsidRDefault="0055234C" w:rsidP="00856E12">
            <w:pPr>
              <w:spacing w:line="276" w:lineRule="auto"/>
              <w:jc w:val="both"/>
              <w:rPr>
                <w:rFonts w:asciiTheme="minorHAnsi" w:hAnsiTheme="minorHAnsi" w:cstheme="minorHAnsi"/>
                <w:iCs/>
                <w:sz w:val="22"/>
                <w:szCs w:val="22"/>
                <w:lang w:val="el-GR"/>
              </w:rPr>
            </w:pPr>
            <w:r w:rsidRPr="00856E12">
              <w:rPr>
                <w:rFonts w:asciiTheme="minorHAnsi" w:hAnsiTheme="minorHAnsi" w:cstheme="minorHAnsi"/>
                <w:b/>
                <w:bCs/>
                <w:iCs/>
                <w:sz w:val="22"/>
                <w:szCs w:val="22"/>
                <w:lang w:val="el-GR"/>
              </w:rPr>
              <w:t xml:space="preserve">Χρονική διάρκεια: </w:t>
            </w:r>
            <w:r w:rsidR="006903C0" w:rsidRPr="006903C0">
              <w:rPr>
                <w:rFonts w:asciiTheme="minorHAnsi" w:hAnsiTheme="minorHAnsi" w:cstheme="minorHAnsi"/>
                <w:iCs/>
                <w:sz w:val="22"/>
                <w:szCs w:val="22"/>
                <w:lang w:val="el-GR"/>
              </w:rPr>
              <w:t>Σαράντα πέντε (45) λεπτά</w:t>
            </w:r>
            <w:r w:rsidRPr="006903C0">
              <w:rPr>
                <w:rFonts w:asciiTheme="minorHAnsi" w:hAnsiTheme="minorHAnsi" w:cstheme="minorHAnsi"/>
                <w:iCs/>
                <w:sz w:val="22"/>
                <w:szCs w:val="22"/>
                <w:lang w:val="el-GR"/>
              </w:rPr>
              <w:t xml:space="preserve">. </w:t>
            </w:r>
          </w:p>
          <w:p w14:paraId="5B7F868C" w14:textId="41676A17" w:rsidR="0055234C" w:rsidRPr="00856E12" w:rsidRDefault="0055234C" w:rsidP="00856E12">
            <w:pPr>
              <w:spacing w:line="276" w:lineRule="auto"/>
              <w:jc w:val="both"/>
              <w:rPr>
                <w:rFonts w:asciiTheme="minorHAnsi" w:hAnsiTheme="minorHAnsi" w:cstheme="minorHAnsi"/>
                <w:b/>
                <w:bCs/>
                <w:iCs/>
                <w:sz w:val="22"/>
                <w:szCs w:val="22"/>
                <w:lang w:val="el-GR"/>
              </w:rPr>
            </w:pPr>
          </w:p>
        </w:tc>
      </w:tr>
      <w:tr w:rsidR="0073218A" w:rsidRPr="00856E12" w14:paraId="47D3D040" w14:textId="77777777" w:rsidTr="00091D2A">
        <w:trPr>
          <w:trHeight w:val="135"/>
          <w:jc w:val="center"/>
        </w:trPr>
        <w:tc>
          <w:tcPr>
            <w:tcW w:w="2131" w:type="dxa"/>
            <w:vMerge/>
            <w:shd w:val="clear" w:color="auto" w:fill="F7CAAC" w:themeFill="accent2" w:themeFillTint="66"/>
            <w:vAlign w:val="center"/>
          </w:tcPr>
          <w:p w14:paraId="7758EC42" w14:textId="77777777" w:rsidR="0073218A" w:rsidRPr="00856E12" w:rsidRDefault="0073218A" w:rsidP="00856E12">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296CA3C7" w14:textId="77777777" w:rsidR="0073218A" w:rsidRPr="00856E12" w:rsidRDefault="0073218A" w:rsidP="00856E12">
            <w:pPr>
              <w:spacing w:line="276" w:lineRule="auto"/>
              <w:jc w:val="center"/>
              <w:rPr>
                <w:rFonts w:asciiTheme="minorHAnsi" w:hAnsiTheme="minorHAnsi" w:cstheme="minorHAnsi"/>
                <w:b/>
                <w:bCs/>
                <w:iCs/>
                <w:sz w:val="22"/>
                <w:szCs w:val="22"/>
              </w:rPr>
            </w:pPr>
            <w:r w:rsidRPr="00856E12">
              <w:rPr>
                <w:rFonts w:asciiTheme="minorHAnsi" w:hAnsiTheme="minorHAnsi" w:cstheme="minorHAnsi"/>
                <w:b/>
                <w:bCs/>
                <w:iCs/>
                <w:sz w:val="22"/>
                <w:szCs w:val="22"/>
                <w:u w:color="000000"/>
              </w:rPr>
              <w:t>Δραστηριότητες</w:t>
            </w:r>
          </w:p>
        </w:tc>
      </w:tr>
      <w:tr w:rsidR="0073218A" w:rsidRPr="00856E12" w14:paraId="484CAFA4" w14:textId="77777777" w:rsidTr="00091D2A">
        <w:trPr>
          <w:trHeight w:val="859"/>
          <w:jc w:val="center"/>
        </w:trPr>
        <w:tc>
          <w:tcPr>
            <w:tcW w:w="2131" w:type="dxa"/>
            <w:vMerge/>
            <w:shd w:val="clear" w:color="auto" w:fill="F7CAAC" w:themeFill="accent2" w:themeFillTint="66"/>
            <w:vAlign w:val="center"/>
          </w:tcPr>
          <w:p w14:paraId="23E9019E" w14:textId="77777777" w:rsidR="0073218A" w:rsidRPr="00856E12" w:rsidRDefault="0073218A" w:rsidP="00856E12">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3CEFC01F" w14:textId="07B165CD" w:rsidR="00E64AB6" w:rsidRPr="00856E12" w:rsidRDefault="00E64AB6" w:rsidP="00856E12">
            <w:pPr>
              <w:numPr>
                <w:ilvl w:val="0"/>
                <w:numId w:val="6"/>
              </w:numPr>
              <w:tabs>
                <w:tab w:val="clear" w:pos="720"/>
                <w:tab w:val="num" w:pos="483"/>
              </w:tabs>
              <w:spacing w:before="100" w:beforeAutospacing="1" w:after="100" w:afterAutospacing="1" w:line="276" w:lineRule="auto"/>
              <w:ind w:left="483" w:hanging="425"/>
              <w:jc w:val="both"/>
              <w:rPr>
                <w:rFonts w:asciiTheme="minorHAnsi" w:hAnsiTheme="minorHAnsi" w:cstheme="minorHAnsi"/>
                <w:sz w:val="22"/>
                <w:szCs w:val="22"/>
                <w:lang w:val="el-GR"/>
              </w:rPr>
            </w:pPr>
            <w:r w:rsidRPr="00856E12">
              <w:rPr>
                <w:rFonts w:asciiTheme="minorHAnsi" w:hAnsiTheme="minorHAnsi" w:cstheme="minorHAnsi"/>
                <w:b/>
                <w:sz w:val="22"/>
                <w:szCs w:val="22"/>
                <w:lang w:val="el-GR"/>
              </w:rPr>
              <w:t>Παρουσίαση</w:t>
            </w:r>
            <w:r w:rsidR="00973D79" w:rsidRPr="00856E12">
              <w:rPr>
                <w:rFonts w:asciiTheme="minorHAnsi" w:hAnsiTheme="minorHAnsi" w:cstheme="minorHAnsi"/>
                <w:b/>
                <w:sz w:val="22"/>
                <w:szCs w:val="22"/>
                <w:lang w:val="el-GR"/>
              </w:rPr>
              <w:t xml:space="preserve"> Α Μέρος</w:t>
            </w:r>
            <w:r w:rsidR="005705F7" w:rsidRPr="00856E12">
              <w:rPr>
                <w:rFonts w:asciiTheme="minorHAnsi" w:hAnsiTheme="minorHAnsi" w:cstheme="minorHAnsi"/>
                <w:b/>
                <w:sz w:val="22"/>
                <w:szCs w:val="22"/>
                <w:lang w:val="el-GR"/>
              </w:rPr>
              <w:t xml:space="preserve"> </w:t>
            </w:r>
            <w:r w:rsidR="005705F7" w:rsidRPr="00856E12">
              <w:rPr>
                <w:rFonts w:asciiTheme="minorHAnsi" w:hAnsiTheme="minorHAnsi" w:cstheme="minorHAnsi"/>
                <w:bCs/>
                <w:sz w:val="22"/>
                <w:szCs w:val="22"/>
                <w:lang w:val="el-GR"/>
              </w:rPr>
              <w:t>(βλ. υλικό εργα</w:t>
            </w:r>
            <w:r w:rsidR="00F54AA6" w:rsidRPr="00856E12">
              <w:rPr>
                <w:rFonts w:asciiTheme="minorHAnsi" w:hAnsiTheme="minorHAnsi" w:cstheme="minorHAnsi"/>
                <w:bCs/>
                <w:sz w:val="22"/>
                <w:szCs w:val="22"/>
                <w:lang w:val="el-GR"/>
              </w:rPr>
              <w:t>σ</w:t>
            </w:r>
            <w:r w:rsidR="005705F7" w:rsidRPr="00856E12">
              <w:rPr>
                <w:rFonts w:asciiTheme="minorHAnsi" w:hAnsiTheme="minorHAnsi" w:cstheme="minorHAnsi"/>
                <w:bCs/>
                <w:sz w:val="22"/>
                <w:szCs w:val="22"/>
                <w:lang w:val="el-GR"/>
              </w:rPr>
              <w:t>τη</w:t>
            </w:r>
            <w:r w:rsidR="00F54AA6" w:rsidRPr="00856E12">
              <w:rPr>
                <w:rFonts w:asciiTheme="minorHAnsi" w:hAnsiTheme="minorHAnsi" w:cstheme="minorHAnsi"/>
                <w:bCs/>
                <w:sz w:val="22"/>
                <w:szCs w:val="22"/>
                <w:lang w:val="el-GR"/>
              </w:rPr>
              <w:t>ρί</w:t>
            </w:r>
            <w:r w:rsidR="006D5074" w:rsidRPr="00856E12">
              <w:rPr>
                <w:rFonts w:asciiTheme="minorHAnsi" w:hAnsiTheme="minorHAnsi" w:cstheme="minorHAnsi"/>
                <w:bCs/>
                <w:sz w:val="22"/>
                <w:szCs w:val="22"/>
                <w:lang w:val="el-GR"/>
              </w:rPr>
              <w:t>ου</w:t>
            </w:r>
            <w:r w:rsidR="00F54AA6" w:rsidRPr="00856E12">
              <w:rPr>
                <w:rFonts w:asciiTheme="minorHAnsi" w:hAnsiTheme="minorHAnsi" w:cstheme="minorHAnsi"/>
                <w:bCs/>
                <w:sz w:val="22"/>
                <w:szCs w:val="22"/>
                <w:lang w:val="el-GR"/>
              </w:rPr>
              <w:t>)</w:t>
            </w:r>
            <w:r w:rsidRPr="00856E12">
              <w:rPr>
                <w:rFonts w:asciiTheme="minorHAnsi" w:hAnsiTheme="minorHAnsi" w:cstheme="minorHAnsi"/>
                <w:b/>
                <w:sz w:val="22"/>
                <w:szCs w:val="22"/>
                <w:lang w:val="el-GR"/>
              </w:rPr>
              <w:t>:</w:t>
            </w:r>
            <w:r w:rsidR="005705F7" w:rsidRPr="00856E12">
              <w:rPr>
                <w:rFonts w:asciiTheme="minorHAnsi" w:hAnsiTheme="minorHAnsi" w:cstheme="minorHAnsi"/>
                <w:b/>
                <w:sz w:val="22"/>
                <w:szCs w:val="22"/>
                <w:lang w:val="el-GR"/>
              </w:rPr>
              <w:t xml:space="preserve"> </w:t>
            </w:r>
            <w:r w:rsidRPr="00856E12">
              <w:rPr>
                <w:rFonts w:asciiTheme="minorHAnsi" w:hAnsiTheme="minorHAnsi" w:cstheme="minorHAnsi"/>
                <w:bCs/>
                <w:sz w:val="22"/>
                <w:szCs w:val="22"/>
                <w:lang w:val="el-GR"/>
              </w:rPr>
              <w:t xml:space="preserve">Επεξήγηση του όρου «Άυλη Πολιτιστική Κληρονομιά» - Παράθεση παραδειγμάτων- Ο ρόλος του Εθνικού Ευρετηρίου Άυλης Πολιτιστικής Κληρονομιάς του Υπουργείου Πολιτισμού- Αναφορά στη Σύμβαση </w:t>
            </w:r>
            <w:r w:rsidRPr="00856E12">
              <w:rPr>
                <w:rFonts w:asciiTheme="minorHAnsi" w:hAnsiTheme="minorHAnsi" w:cstheme="minorHAnsi"/>
                <w:bCs/>
                <w:sz w:val="22"/>
                <w:szCs w:val="22"/>
              </w:rPr>
              <w:t>UNESCO</w:t>
            </w:r>
            <w:r w:rsidR="00627BCA" w:rsidRPr="00856E12">
              <w:rPr>
                <w:rFonts w:asciiTheme="minorHAnsi" w:hAnsiTheme="minorHAnsi" w:cstheme="minorHAnsi"/>
                <w:bCs/>
                <w:sz w:val="22"/>
                <w:szCs w:val="22"/>
                <w:lang w:val="el-GR"/>
              </w:rPr>
              <w:t>.</w:t>
            </w:r>
          </w:p>
          <w:p w14:paraId="54AA482B" w14:textId="6185C84C" w:rsidR="00E64AB6" w:rsidRPr="00856E12" w:rsidRDefault="00E64AB6" w:rsidP="00856E12">
            <w:pPr>
              <w:numPr>
                <w:ilvl w:val="0"/>
                <w:numId w:val="6"/>
              </w:numPr>
              <w:tabs>
                <w:tab w:val="clear" w:pos="720"/>
                <w:tab w:val="num" w:pos="483"/>
              </w:tabs>
              <w:spacing w:before="100" w:beforeAutospacing="1" w:after="100" w:afterAutospacing="1" w:line="276" w:lineRule="auto"/>
              <w:ind w:left="483" w:hanging="425"/>
              <w:jc w:val="both"/>
              <w:rPr>
                <w:rFonts w:asciiTheme="minorHAnsi" w:hAnsiTheme="minorHAnsi" w:cstheme="minorHAnsi"/>
                <w:sz w:val="22"/>
                <w:szCs w:val="22"/>
                <w:lang w:val="el-GR"/>
              </w:rPr>
            </w:pPr>
            <w:r w:rsidRPr="00856E12">
              <w:rPr>
                <w:rFonts w:asciiTheme="minorHAnsi" w:eastAsia="Times New Roman" w:hAnsiTheme="minorHAnsi" w:cstheme="minorHAnsi"/>
                <w:b/>
                <w:bCs/>
                <w:sz w:val="22"/>
                <w:szCs w:val="22"/>
                <w:lang w:val="el-GR"/>
              </w:rPr>
              <w:t>Συζητήσεις</w:t>
            </w:r>
            <w:r w:rsidRPr="00856E12">
              <w:rPr>
                <w:rFonts w:asciiTheme="minorHAnsi" w:eastAsia="Times New Roman" w:hAnsiTheme="minorHAnsi" w:cstheme="minorHAnsi"/>
                <w:sz w:val="22"/>
                <w:szCs w:val="22"/>
                <w:lang w:val="el-GR"/>
              </w:rPr>
              <w:t>: Διοργάνωση συζητήσεων για τις παραδόσεις και τα έθιμα των περιοχών διαμονής και καταγωγής των μαθητών</w:t>
            </w:r>
            <w:r w:rsidR="00856E12">
              <w:rPr>
                <w:rFonts w:asciiTheme="minorHAnsi" w:eastAsia="Times New Roman" w:hAnsiTheme="minorHAnsi" w:cstheme="minorHAnsi"/>
                <w:sz w:val="22"/>
                <w:szCs w:val="22"/>
                <w:lang w:val="el-GR"/>
              </w:rPr>
              <w:t>/τριών</w:t>
            </w:r>
            <w:r w:rsidRPr="00856E12">
              <w:rPr>
                <w:rFonts w:asciiTheme="minorHAnsi" w:eastAsia="Times New Roman" w:hAnsiTheme="minorHAnsi" w:cstheme="minorHAnsi"/>
                <w:sz w:val="22"/>
                <w:szCs w:val="22"/>
                <w:lang w:val="el-GR"/>
              </w:rPr>
              <w:t xml:space="preserve">. 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Pr="00856E12">
              <w:rPr>
                <w:rFonts w:asciiTheme="minorHAnsi" w:eastAsia="Times New Roman" w:hAnsiTheme="minorHAnsi" w:cstheme="minorHAnsi"/>
                <w:sz w:val="22"/>
                <w:szCs w:val="22"/>
                <w:lang w:val="el-GR"/>
              </w:rPr>
              <w:t xml:space="preserve"> ενθαρρύνονται να μοιραστούν προσωπικά τους βιώματα από τη συμμετοχή τους σε έθιμα και παραδόσεις του τόπου τους. </w:t>
            </w:r>
          </w:p>
          <w:p w14:paraId="239F6A79" w14:textId="6DA89157" w:rsidR="005A778D" w:rsidRPr="00856E12" w:rsidRDefault="00E64AB6" w:rsidP="00856E12">
            <w:pPr>
              <w:numPr>
                <w:ilvl w:val="0"/>
                <w:numId w:val="6"/>
              </w:numPr>
              <w:tabs>
                <w:tab w:val="clear" w:pos="720"/>
                <w:tab w:val="num" w:pos="483"/>
              </w:tabs>
              <w:spacing w:before="100" w:beforeAutospacing="1" w:after="100" w:afterAutospacing="1" w:line="276" w:lineRule="auto"/>
              <w:ind w:left="483" w:hanging="425"/>
              <w:jc w:val="both"/>
              <w:rPr>
                <w:rFonts w:asciiTheme="minorHAnsi" w:hAnsiTheme="minorHAnsi" w:cstheme="minorHAnsi"/>
                <w:sz w:val="22"/>
                <w:szCs w:val="22"/>
                <w:lang w:val="el-GR"/>
              </w:rPr>
            </w:pPr>
            <w:r w:rsidRPr="00856E12">
              <w:rPr>
                <w:rFonts w:asciiTheme="minorHAnsi" w:hAnsiTheme="minorHAnsi" w:cstheme="minorHAnsi"/>
                <w:b/>
                <w:sz w:val="22"/>
                <w:szCs w:val="22"/>
                <w:lang w:val="el-GR"/>
              </w:rPr>
              <w:t>Παρουσίαση</w:t>
            </w:r>
            <w:r w:rsidR="00973D79" w:rsidRPr="00856E12">
              <w:rPr>
                <w:rFonts w:asciiTheme="minorHAnsi" w:hAnsiTheme="minorHAnsi" w:cstheme="minorHAnsi"/>
                <w:b/>
                <w:sz w:val="22"/>
                <w:szCs w:val="22"/>
                <w:lang w:val="el-GR"/>
              </w:rPr>
              <w:t xml:space="preserve"> Α Μέρος (συνέχεια)</w:t>
            </w:r>
            <w:r w:rsidRPr="00856E12">
              <w:rPr>
                <w:rFonts w:asciiTheme="minorHAnsi" w:hAnsiTheme="minorHAnsi" w:cstheme="minorHAnsi"/>
                <w:b/>
                <w:sz w:val="22"/>
                <w:szCs w:val="22"/>
                <w:lang w:val="el-GR"/>
              </w:rPr>
              <w:t>:</w:t>
            </w:r>
            <w:r w:rsidR="007E03AC" w:rsidRPr="00856E12">
              <w:rPr>
                <w:rFonts w:asciiTheme="minorHAnsi" w:hAnsiTheme="minorHAnsi" w:cstheme="minorHAnsi"/>
                <w:bCs/>
                <w:sz w:val="22"/>
                <w:szCs w:val="22"/>
                <w:lang w:val="el-GR"/>
              </w:rPr>
              <w:t>Εισαγωγικά στοιχεία για το χ</w:t>
            </w:r>
            <w:r w:rsidRPr="00856E12">
              <w:rPr>
                <w:rFonts w:asciiTheme="minorHAnsi" w:hAnsiTheme="minorHAnsi" w:cstheme="minorHAnsi"/>
                <w:sz w:val="22"/>
                <w:szCs w:val="22"/>
                <w:lang w:val="el-GR"/>
              </w:rPr>
              <w:t>ορευτικό</w:t>
            </w:r>
            <w:r w:rsidR="00627BCA" w:rsidRPr="00856E12">
              <w:rPr>
                <w:rFonts w:asciiTheme="minorHAnsi" w:hAnsiTheme="minorHAnsi" w:cstheme="minorHAnsi"/>
                <w:sz w:val="22"/>
                <w:szCs w:val="22"/>
                <w:lang w:val="el-GR"/>
              </w:rPr>
              <w:t xml:space="preserve"> </w:t>
            </w:r>
            <w:r w:rsidR="007E03AC" w:rsidRPr="00856E12">
              <w:rPr>
                <w:rFonts w:asciiTheme="minorHAnsi" w:hAnsiTheme="minorHAnsi" w:cstheme="minorHAnsi"/>
                <w:sz w:val="22"/>
                <w:szCs w:val="22"/>
                <w:lang w:val="el-GR"/>
              </w:rPr>
              <w:t>δ</w:t>
            </w:r>
            <w:r w:rsidRPr="00856E12">
              <w:rPr>
                <w:rFonts w:asciiTheme="minorHAnsi" w:hAnsiTheme="minorHAnsi" w:cstheme="minorHAnsi"/>
                <w:sz w:val="22"/>
                <w:szCs w:val="22"/>
                <w:lang w:val="el-GR"/>
              </w:rPr>
              <w:t>ρώμενο</w:t>
            </w:r>
            <w:r w:rsidR="00627BCA" w:rsidRPr="00856E12">
              <w:rPr>
                <w:rFonts w:asciiTheme="minorHAnsi" w:hAnsiTheme="minorHAnsi" w:cstheme="minorHAnsi"/>
                <w:sz w:val="22"/>
                <w:szCs w:val="22"/>
                <w:lang w:val="el-GR"/>
              </w:rPr>
              <w:t xml:space="preserve"> </w:t>
            </w:r>
            <w:r w:rsidRPr="00856E12">
              <w:rPr>
                <w:rFonts w:asciiTheme="minorHAnsi" w:hAnsiTheme="minorHAnsi" w:cstheme="minorHAnsi"/>
                <w:sz w:val="22"/>
                <w:szCs w:val="22"/>
                <w:lang w:val="el-GR"/>
              </w:rPr>
              <w:t>"Καγκελάρι"</w:t>
            </w:r>
            <w:r w:rsidR="00A23991" w:rsidRPr="00856E12">
              <w:rPr>
                <w:rFonts w:asciiTheme="minorHAnsi" w:hAnsiTheme="minorHAnsi" w:cstheme="minorHAnsi"/>
                <w:sz w:val="22"/>
                <w:szCs w:val="22"/>
                <w:lang w:val="el-GR"/>
              </w:rPr>
              <w:t>.</w:t>
            </w:r>
            <w:r w:rsidR="00627BCA" w:rsidRPr="00856E12">
              <w:rPr>
                <w:rFonts w:asciiTheme="minorHAnsi" w:hAnsiTheme="minorHAnsi" w:cstheme="minorHAnsi"/>
                <w:sz w:val="22"/>
                <w:szCs w:val="22"/>
                <w:lang w:val="el-GR"/>
              </w:rPr>
              <w:t xml:space="preserve"> </w:t>
            </w:r>
            <w:r w:rsidR="00A23991" w:rsidRPr="00856E12">
              <w:rPr>
                <w:rFonts w:asciiTheme="minorHAnsi" w:hAnsiTheme="minorHAnsi" w:cstheme="minorHAnsi"/>
                <w:iCs/>
                <w:sz w:val="22"/>
                <w:szCs w:val="22"/>
                <w:lang w:val="el-GR"/>
              </w:rPr>
              <w:t>Μελέτη Περίπτωσης</w:t>
            </w:r>
            <w:r w:rsidR="00627BCA" w:rsidRPr="00856E12">
              <w:rPr>
                <w:rFonts w:asciiTheme="minorHAnsi" w:hAnsiTheme="minorHAnsi" w:cstheme="minorHAnsi"/>
                <w:iCs/>
                <w:sz w:val="22"/>
                <w:szCs w:val="22"/>
                <w:lang w:val="el-GR"/>
              </w:rPr>
              <w:t>: ε</w:t>
            </w:r>
            <w:r w:rsidR="00A23991" w:rsidRPr="00856E12">
              <w:rPr>
                <w:rFonts w:asciiTheme="minorHAnsi" w:hAnsiTheme="minorHAnsi" w:cstheme="minorHAnsi"/>
                <w:iCs/>
                <w:sz w:val="22"/>
                <w:szCs w:val="22"/>
                <w:lang w:val="el-GR"/>
              </w:rPr>
              <w:t xml:space="preserve">ισαγωγή στο έθιμο </w:t>
            </w:r>
            <w:r w:rsidR="00A23991" w:rsidRPr="00856E12">
              <w:rPr>
                <w:rFonts w:asciiTheme="minorHAnsi" w:hAnsiTheme="minorHAnsi" w:cstheme="minorHAnsi"/>
                <w:b/>
                <w:bCs/>
                <w:i/>
                <w:sz w:val="22"/>
                <w:szCs w:val="22"/>
                <w:lang w:val="el-GR"/>
              </w:rPr>
              <w:t>«Καγκελάρι, χορευτικό δρώμενο σε χωριά της Άρτας (Ήπειρος)»</w:t>
            </w:r>
            <w:r w:rsidR="00627BCA" w:rsidRPr="00856E12">
              <w:rPr>
                <w:rFonts w:asciiTheme="minorHAnsi" w:hAnsiTheme="minorHAnsi" w:cstheme="minorHAnsi"/>
                <w:b/>
                <w:bCs/>
                <w:i/>
                <w:sz w:val="22"/>
                <w:szCs w:val="22"/>
                <w:lang w:val="el-GR"/>
              </w:rPr>
              <w:t>.</w:t>
            </w:r>
          </w:p>
          <w:p w14:paraId="35C4570F" w14:textId="1E49D4CF" w:rsidR="0073218A" w:rsidRPr="00856E12" w:rsidRDefault="009B0865" w:rsidP="00856E12">
            <w:pPr>
              <w:numPr>
                <w:ilvl w:val="0"/>
                <w:numId w:val="6"/>
              </w:numPr>
              <w:tabs>
                <w:tab w:val="clear" w:pos="720"/>
                <w:tab w:val="num" w:pos="483"/>
              </w:tabs>
              <w:spacing w:before="100" w:beforeAutospacing="1" w:after="100" w:afterAutospacing="1" w:line="276" w:lineRule="auto"/>
              <w:ind w:left="483" w:hanging="425"/>
              <w:jc w:val="both"/>
              <w:rPr>
                <w:rFonts w:asciiTheme="minorHAnsi" w:hAnsiTheme="minorHAnsi" w:cstheme="minorHAnsi"/>
                <w:b/>
                <w:sz w:val="22"/>
                <w:szCs w:val="22"/>
                <w:lang w:val="el-GR"/>
              </w:rPr>
            </w:pPr>
            <w:r w:rsidRPr="00856E12">
              <w:rPr>
                <w:rFonts w:asciiTheme="minorHAnsi" w:hAnsiTheme="minorHAnsi" w:cstheme="minorHAnsi"/>
                <w:b/>
                <w:sz w:val="22"/>
                <w:szCs w:val="22"/>
                <w:lang w:val="el-GR"/>
              </w:rPr>
              <w:t xml:space="preserve">Ανεστραμμένη Τάξη: </w:t>
            </w:r>
            <w:r w:rsidRPr="00856E12">
              <w:rPr>
                <w:rFonts w:asciiTheme="minorHAnsi" w:hAnsiTheme="minorHAnsi" w:cstheme="minorHAnsi"/>
                <w:bCs/>
                <w:sz w:val="22"/>
                <w:szCs w:val="22"/>
                <w:lang w:val="el-GR"/>
              </w:rPr>
              <w:t xml:space="preserve">Ανάθεση εργασίας για το σπίτι. Παράθεση </w:t>
            </w:r>
            <w:r w:rsidRPr="00856E12">
              <w:rPr>
                <w:rFonts w:asciiTheme="minorHAnsi" w:hAnsiTheme="minorHAnsi" w:cstheme="minorHAnsi"/>
                <w:bCs/>
                <w:sz w:val="22"/>
                <w:szCs w:val="22"/>
                <w:lang w:val="el-GR"/>
              </w:rPr>
              <w:lastRenderedPageBreak/>
              <w:t xml:space="preserve">πηγών για τη μελέτη του εθίμου, τη συγκέντρωση στοιχείων και υλικού με σκοπό την παρουσίαση του εθίμου από τους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Pr="00856E12">
              <w:rPr>
                <w:rFonts w:asciiTheme="minorHAnsi" w:hAnsiTheme="minorHAnsi" w:cstheme="minorHAnsi"/>
                <w:bCs/>
                <w:sz w:val="22"/>
                <w:szCs w:val="22"/>
                <w:lang w:val="el-GR"/>
              </w:rPr>
              <w:t xml:space="preserve"> στο επόμενο εργαστήριο</w:t>
            </w:r>
            <w:r w:rsidR="00505300" w:rsidRPr="00856E12">
              <w:rPr>
                <w:rFonts w:asciiTheme="minorHAnsi" w:hAnsiTheme="minorHAnsi" w:cstheme="minorHAnsi"/>
                <w:bCs/>
                <w:sz w:val="22"/>
                <w:szCs w:val="22"/>
                <w:lang w:val="el-GR"/>
              </w:rPr>
              <w:t>.</w:t>
            </w:r>
            <w:r w:rsidR="00230BE6" w:rsidRPr="00856E12">
              <w:rPr>
                <w:rFonts w:asciiTheme="minorHAnsi" w:hAnsiTheme="minorHAnsi" w:cstheme="minorHAnsi"/>
                <w:bCs/>
                <w:sz w:val="22"/>
                <w:szCs w:val="22"/>
                <w:lang w:val="el-GR"/>
              </w:rPr>
              <w:t xml:space="preserve"> Ε</w:t>
            </w:r>
            <w:r w:rsidR="00230BE6" w:rsidRPr="00856E12">
              <w:rPr>
                <w:rFonts w:asciiTheme="minorHAnsi" w:hAnsiTheme="minorHAnsi" w:cstheme="minorHAnsi"/>
                <w:sz w:val="22"/>
                <w:szCs w:val="22"/>
                <w:lang w:val="el-GR"/>
              </w:rPr>
              <w:t>ναλλακτικά η δραστηριότητα αυτή να μπορεί να υλοποιηθεί και στη σχολική τάξη.</w:t>
            </w:r>
          </w:p>
        </w:tc>
      </w:tr>
    </w:tbl>
    <w:p w14:paraId="40FB1493" w14:textId="77777777" w:rsidR="0073218A" w:rsidRPr="00856E12" w:rsidRDefault="0073218A" w:rsidP="00856E12">
      <w:pPr>
        <w:tabs>
          <w:tab w:val="num" w:pos="284"/>
        </w:tabs>
        <w:spacing w:before="120" w:line="276" w:lineRule="auto"/>
        <w:ind w:left="284" w:hanging="284"/>
        <w:outlineLvl w:val="0"/>
        <w:rPr>
          <w:rFonts w:asciiTheme="minorHAnsi" w:hAnsiTheme="minorHAnsi" w:cstheme="minorHAnsi"/>
          <w:b/>
          <w:sz w:val="22"/>
          <w:szCs w:val="22"/>
        </w:rPr>
      </w:pPr>
    </w:p>
    <w:p w14:paraId="7B5117C0" w14:textId="77777777" w:rsidR="00120654" w:rsidRPr="00856E12" w:rsidRDefault="00120654" w:rsidP="00856E12">
      <w:pPr>
        <w:tabs>
          <w:tab w:val="num" w:pos="284"/>
        </w:tabs>
        <w:spacing w:before="120" w:line="276" w:lineRule="auto"/>
        <w:ind w:left="284" w:hanging="284"/>
        <w:outlineLvl w:val="0"/>
        <w:rPr>
          <w:rFonts w:asciiTheme="minorHAnsi" w:hAnsiTheme="minorHAnsi" w:cstheme="minorHAnsi"/>
          <w:b/>
          <w:sz w:val="22"/>
          <w:szCs w:val="22"/>
        </w:rPr>
      </w:pPr>
    </w:p>
    <w:p w14:paraId="71092479" w14:textId="77777777" w:rsidR="00120654" w:rsidRPr="00856E12" w:rsidRDefault="00120654" w:rsidP="00856E12">
      <w:pPr>
        <w:tabs>
          <w:tab w:val="num" w:pos="284"/>
        </w:tabs>
        <w:spacing w:before="120" w:line="276" w:lineRule="auto"/>
        <w:ind w:left="284" w:hanging="284"/>
        <w:outlineLvl w:val="0"/>
        <w:rPr>
          <w:rFonts w:asciiTheme="minorHAnsi" w:hAnsiTheme="minorHAnsi" w:cstheme="minorHAnsi"/>
          <w:b/>
          <w:sz w:val="22"/>
          <w:szCs w:val="22"/>
        </w:rPr>
      </w:pPr>
    </w:p>
    <w:p w14:paraId="06C91C63" w14:textId="77777777" w:rsidR="00120654" w:rsidRPr="00856E12" w:rsidRDefault="00120654" w:rsidP="00856E12">
      <w:pPr>
        <w:tabs>
          <w:tab w:val="num" w:pos="284"/>
        </w:tabs>
        <w:spacing w:before="120" w:line="276" w:lineRule="auto"/>
        <w:ind w:left="284" w:hanging="284"/>
        <w:outlineLvl w:val="0"/>
        <w:rPr>
          <w:rFonts w:asciiTheme="minorHAnsi" w:hAnsiTheme="minorHAnsi" w:cstheme="minorHAnsi"/>
          <w:b/>
          <w:sz w:val="22"/>
          <w:szCs w:val="22"/>
        </w:rPr>
      </w:pPr>
    </w:p>
    <w:p w14:paraId="6C52C121" w14:textId="77777777" w:rsidR="0010433B" w:rsidRPr="00856E12" w:rsidRDefault="0010433B" w:rsidP="00856E12">
      <w:pPr>
        <w:tabs>
          <w:tab w:val="num" w:pos="284"/>
        </w:tabs>
        <w:spacing w:before="120" w:line="276" w:lineRule="auto"/>
        <w:ind w:left="284" w:hanging="284"/>
        <w:outlineLvl w:val="0"/>
        <w:rPr>
          <w:rFonts w:asciiTheme="minorHAnsi" w:hAnsiTheme="minorHAnsi" w:cstheme="minorHAnsi"/>
          <w:b/>
          <w:sz w:val="22"/>
          <w:szCs w:val="22"/>
        </w:rPr>
      </w:pPr>
    </w:p>
    <w:tbl>
      <w:tblPr>
        <w:tblStyle w:val="2"/>
        <w:tblW w:w="8637" w:type="dxa"/>
        <w:jc w:val="center"/>
        <w:tblLook w:val="04A0" w:firstRow="1" w:lastRow="0" w:firstColumn="1" w:lastColumn="0" w:noHBand="0" w:noVBand="1"/>
      </w:tblPr>
      <w:tblGrid>
        <w:gridCol w:w="2131"/>
        <w:gridCol w:w="6506"/>
      </w:tblGrid>
      <w:tr w:rsidR="0073218A" w:rsidRPr="00856E12" w14:paraId="6C34AE2D" w14:textId="77777777" w:rsidTr="00091D2A">
        <w:trPr>
          <w:trHeight w:val="220"/>
          <w:jc w:val="center"/>
        </w:trPr>
        <w:tc>
          <w:tcPr>
            <w:tcW w:w="2131" w:type="dxa"/>
            <w:shd w:val="clear" w:color="auto" w:fill="FBD4B4"/>
            <w:vAlign w:val="center"/>
          </w:tcPr>
          <w:p w14:paraId="3DC7ED8C" w14:textId="77777777" w:rsidR="0073218A" w:rsidRPr="00856E12" w:rsidRDefault="0073218A"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lang w:val="el-GR"/>
              </w:rPr>
              <w:t>2</w:t>
            </w:r>
            <w:r w:rsidRPr="00856E12">
              <w:rPr>
                <w:rFonts w:asciiTheme="minorHAnsi" w:hAnsiTheme="minorHAnsi" w:cstheme="minorHAnsi"/>
                <w:b/>
                <w:bCs/>
                <w:iCs/>
                <w:sz w:val="22"/>
                <w:szCs w:val="22"/>
                <w:vertAlign w:val="superscript"/>
                <w:lang w:val="el-GR"/>
              </w:rPr>
              <w:t>ο</w:t>
            </w:r>
            <w:r w:rsidRPr="00856E12">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39F0F6B1" w14:textId="77777777" w:rsidR="0073218A" w:rsidRPr="00856E12" w:rsidRDefault="0073218A"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u w:color="000000"/>
              </w:rPr>
              <w:t>Προσδοκώμενα μαθησιακά αποτελέσματα</w:t>
            </w:r>
          </w:p>
        </w:tc>
      </w:tr>
      <w:tr w:rsidR="0073218A" w:rsidRPr="00856E12" w14:paraId="55FEC801" w14:textId="77777777" w:rsidTr="00091D2A">
        <w:trPr>
          <w:trHeight w:val="872"/>
          <w:jc w:val="center"/>
        </w:trPr>
        <w:tc>
          <w:tcPr>
            <w:tcW w:w="2131" w:type="dxa"/>
            <w:vMerge w:val="restart"/>
            <w:vAlign w:val="center"/>
          </w:tcPr>
          <w:p w14:paraId="3C0AF84C" w14:textId="77777777" w:rsidR="0073218A" w:rsidRPr="00856E12" w:rsidRDefault="0073218A"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lang w:val="el-GR"/>
              </w:rPr>
              <w:t>Τίτλος εργαστηρίου</w:t>
            </w:r>
          </w:p>
          <w:p w14:paraId="0BE45082" w14:textId="77777777" w:rsidR="00CD278D" w:rsidRPr="00856E12" w:rsidRDefault="00CD278D"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lang w:val="el-GR"/>
              </w:rPr>
              <w:t>(2)</w:t>
            </w:r>
          </w:p>
          <w:p w14:paraId="50F136FC" w14:textId="77777777" w:rsidR="00CD278D" w:rsidRPr="00856E12" w:rsidRDefault="00CD278D" w:rsidP="00856E12">
            <w:pPr>
              <w:spacing w:before="100" w:beforeAutospacing="1" w:after="100" w:afterAutospacing="1" w:line="276" w:lineRule="auto"/>
              <w:jc w:val="center"/>
              <w:outlineLvl w:val="2"/>
              <w:rPr>
                <w:rFonts w:asciiTheme="minorHAnsi" w:eastAsia="Times New Roman" w:hAnsiTheme="minorHAnsi" w:cstheme="minorHAnsi"/>
                <w:b/>
                <w:i/>
                <w:iCs/>
                <w:sz w:val="22"/>
                <w:szCs w:val="22"/>
                <w:lang w:val="el-GR"/>
              </w:rPr>
            </w:pPr>
            <w:r w:rsidRPr="00856E12">
              <w:rPr>
                <w:rFonts w:asciiTheme="minorHAnsi" w:eastAsia="Times New Roman" w:hAnsiTheme="minorHAnsi" w:cstheme="minorHAnsi"/>
                <w:b/>
                <w:i/>
                <w:iCs/>
                <w:sz w:val="22"/>
                <w:szCs w:val="22"/>
                <w:lang w:val="el-GR"/>
              </w:rPr>
              <w:t>«Καγκελάρι</w:t>
            </w:r>
            <w:r w:rsidR="00D81EA6" w:rsidRPr="00856E12">
              <w:rPr>
                <w:rFonts w:asciiTheme="minorHAnsi" w:eastAsia="Times New Roman" w:hAnsiTheme="minorHAnsi" w:cstheme="minorHAnsi"/>
                <w:b/>
                <w:i/>
                <w:iCs/>
                <w:sz w:val="22"/>
                <w:szCs w:val="22"/>
                <w:lang w:val="el-GR"/>
              </w:rPr>
              <w:t>, χορευτικό δρώμενο σε χωριά της Άρτας</w:t>
            </w:r>
            <w:r w:rsidRPr="00856E12">
              <w:rPr>
                <w:rFonts w:asciiTheme="minorHAnsi" w:eastAsia="Times New Roman" w:hAnsiTheme="minorHAnsi" w:cstheme="minorHAnsi"/>
                <w:b/>
                <w:i/>
                <w:iCs/>
                <w:sz w:val="22"/>
                <w:szCs w:val="22"/>
                <w:lang w:val="el-GR"/>
              </w:rPr>
              <w:t>»</w:t>
            </w:r>
            <w:r w:rsidR="007E2746" w:rsidRPr="00856E12">
              <w:rPr>
                <w:rFonts w:asciiTheme="minorHAnsi" w:eastAsia="Times New Roman" w:hAnsiTheme="minorHAnsi" w:cstheme="minorHAnsi"/>
                <w:b/>
                <w:i/>
                <w:iCs/>
                <w:sz w:val="22"/>
                <w:szCs w:val="22"/>
                <w:lang w:val="el-GR"/>
              </w:rPr>
              <w:t>:</w:t>
            </w:r>
            <w:r w:rsidRPr="00856E12">
              <w:rPr>
                <w:rFonts w:asciiTheme="minorHAnsi" w:eastAsia="Times New Roman" w:hAnsiTheme="minorHAnsi" w:cstheme="minorHAnsi"/>
                <w:b/>
                <w:i/>
                <w:iCs/>
                <w:sz w:val="22"/>
                <w:szCs w:val="22"/>
                <w:lang w:val="el-GR"/>
              </w:rPr>
              <w:t xml:space="preserve"> Στοιχείο  Άυλης Πολιτιστικής Κληρονομίας και η </w:t>
            </w:r>
            <w:r w:rsidR="007E2746" w:rsidRPr="00856E12">
              <w:rPr>
                <w:rFonts w:asciiTheme="minorHAnsi" w:eastAsia="Times New Roman" w:hAnsiTheme="minorHAnsi" w:cstheme="minorHAnsi"/>
                <w:b/>
                <w:i/>
                <w:iCs/>
                <w:sz w:val="22"/>
                <w:szCs w:val="22"/>
                <w:lang w:val="el-GR"/>
              </w:rPr>
              <w:t>σ</w:t>
            </w:r>
            <w:r w:rsidRPr="00856E12">
              <w:rPr>
                <w:rFonts w:asciiTheme="minorHAnsi" w:eastAsia="Times New Roman" w:hAnsiTheme="minorHAnsi" w:cstheme="minorHAnsi"/>
                <w:b/>
                <w:i/>
                <w:iCs/>
                <w:sz w:val="22"/>
                <w:szCs w:val="22"/>
                <w:lang w:val="el-GR"/>
              </w:rPr>
              <w:t xml:space="preserve">υμβολή του στην </w:t>
            </w:r>
            <w:r w:rsidR="007E2746" w:rsidRPr="00856E12">
              <w:rPr>
                <w:rFonts w:asciiTheme="minorHAnsi" w:eastAsia="Times New Roman" w:hAnsiTheme="minorHAnsi" w:cstheme="minorHAnsi"/>
                <w:b/>
                <w:i/>
                <w:iCs/>
                <w:sz w:val="22"/>
                <w:szCs w:val="22"/>
                <w:lang w:val="el-GR"/>
              </w:rPr>
              <w:t>τ</w:t>
            </w:r>
            <w:r w:rsidRPr="00856E12">
              <w:rPr>
                <w:rFonts w:asciiTheme="minorHAnsi" w:eastAsia="Times New Roman" w:hAnsiTheme="minorHAnsi" w:cstheme="minorHAnsi"/>
                <w:b/>
                <w:i/>
                <w:iCs/>
                <w:sz w:val="22"/>
                <w:szCs w:val="22"/>
                <w:lang w:val="el-GR"/>
              </w:rPr>
              <w:t xml:space="preserve">οπική </w:t>
            </w:r>
            <w:r w:rsidR="007E2746" w:rsidRPr="00856E12">
              <w:rPr>
                <w:rFonts w:asciiTheme="minorHAnsi" w:eastAsia="Times New Roman" w:hAnsiTheme="minorHAnsi" w:cstheme="minorHAnsi"/>
                <w:b/>
                <w:i/>
                <w:iCs/>
                <w:sz w:val="22"/>
                <w:szCs w:val="22"/>
                <w:lang w:val="el-GR"/>
              </w:rPr>
              <w:t>κ</w:t>
            </w:r>
            <w:r w:rsidRPr="00856E12">
              <w:rPr>
                <w:rFonts w:asciiTheme="minorHAnsi" w:eastAsia="Times New Roman" w:hAnsiTheme="minorHAnsi" w:cstheme="minorHAnsi"/>
                <w:b/>
                <w:i/>
                <w:iCs/>
                <w:sz w:val="22"/>
                <w:szCs w:val="22"/>
                <w:lang w:val="el-GR"/>
              </w:rPr>
              <w:t>οινωνία.</w:t>
            </w:r>
          </w:p>
          <w:p w14:paraId="50D73E62" w14:textId="77777777" w:rsidR="0073218A" w:rsidRPr="00856E12" w:rsidRDefault="0073218A" w:rsidP="00856E12">
            <w:pPr>
              <w:spacing w:line="276" w:lineRule="auto"/>
              <w:rPr>
                <w:rFonts w:asciiTheme="minorHAnsi" w:hAnsiTheme="minorHAnsi" w:cstheme="minorHAnsi"/>
                <w:b/>
                <w:bCs/>
                <w:iCs/>
                <w:sz w:val="22"/>
                <w:szCs w:val="22"/>
                <w:lang w:val="el-GR"/>
              </w:rPr>
            </w:pPr>
          </w:p>
          <w:p w14:paraId="6C811176" w14:textId="519DCC4A" w:rsidR="0073218A" w:rsidRPr="00856E12" w:rsidRDefault="00000000" w:rsidP="00856E12">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noProof/>
                <w:sz w:val="22"/>
                <w:szCs w:val="22"/>
                <w:lang w:val="el-GR"/>
              </w:rPr>
            </w:r>
            <w:r>
              <w:rPr>
                <w:rFonts w:asciiTheme="minorHAnsi" w:hAnsiTheme="minorHAnsi" w:cstheme="minorHAnsi"/>
                <w:b/>
                <w:bCs/>
                <w:iCs/>
                <w:noProof/>
                <w:sz w:val="22"/>
                <w:szCs w:val="22"/>
                <w:lang w:val="el-GR"/>
              </w:rPr>
              <w:pict w14:anchorId="246241D3">
                <v:oval id="Οβάλ 11" o:spid="_x0000_s1035" style="width:49.55pt;height:47.55pt;visibility:visible;mso-left-percent:-10001;mso-top-percent:-10001;mso-position-horizontal:absolute;mso-position-horizontal-relative:char;mso-position-vertical:absolute;mso-position-vertical-relative:line;mso-left-percent:-10001;mso-top-percent:-10001;v-text-anchor:middle" strokecolor="#b66d31" strokeweight="2pt">
                  <v:fill r:id="rId16" o:title="" recolor="t" rotate="t" type="frame"/>
                  <v:textbox style="mso-next-textbox:#Οβάλ 11">
                    <w:txbxContent>
                      <w:p w14:paraId="455B2FD6" w14:textId="774797A8" w:rsidR="0073218A" w:rsidRPr="007571B0" w:rsidRDefault="007571B0" w:rsidP="0073218A">
                        <w:pPr>
                          <w:jc w:val="center"/>
                          <w:rPr>
                            <w:rFonts w:ascii="Aka-AcidGR-DiaryGirl" w:hAnsi="Aka-AcidGR-DiaryGirl"/>
                            <w:b/>
                            <w:color w:val="000000"/>
                            <w:sz w:val="36"/>
                            <w:szCs w:val="36"/>
                          </w:rPr>
                        </w:pPr>
                        <w:r w:rsidRPr="007571B0">
                          <w:rPr>
                            <w:rFonts w:ascii="Aka-AcidGR-DiaryGirl" w:hAnsi="Aka-AcidGR-DiaryGirl"/>
                            <w:b/>
                            <w:color w:val="000000"/>
                            <w:sz w:val="36"/>
                            <w:szCs w:val="36"/>
                          </w:rPr>
                          <w:t>2</w:t>
                        </w:r>
                      </w:p>
                    </w:txbxContent>
                  </v:textbox>
                  <w10:wrap type="none"/>
                  <w10:anchorlock/>
                </v:oval>
              </w:pict>
            </w:r>
          </w:p>
        </w:tc>
        <w:tc>
          <w:tcPr>
            <w:tcW w:w="6506" w:type="dxa"/>
            <w:vAlign w:val="center"/>
          </w:tcPr>
          <w:p w14:paraId="2E87D03B" w14:textId="77777777" w:rsidR="0073218A" w:rsidRPr="00856E12" w:rsidRDefault="00505300" w:rsidP="00856E12">
            <w:pPr>
              <w:spacing w:line="276" w:lineRule="auto"/>
              <w:rPr>
                <w:rFonts w:asciiTheme="minorHAnsi" w:hAnsiTheme="minorHAnsi" w:cstheme="minorHAnsi"/>
                <w:iCs/>
                <w:sz w:val="22"/>
                <w:szCs w:val="22"/>
                <w:lang w:val="el-GR"/>
              </w:rPr>
            </w:pPr>
            <w:r w:rsidRPr="00856E12">
              <w:rPr>
                <w:rFonts w:asciiTheme="minorHAnsi" w:hAnsiTheme="minorHAnsi" w:cstheme="minorHAnsi"/>
                <w:iCs/>
                <w:sz w:val="22"/>
                <w:szCs w:val="22"/>
                <w:lang w:val="el-GR"/>
              </w:rPr>
              <w:t xml:space="preserve">Στόχος είναι η διαμόρφωση συνθηκών δημιουργικής συνεργασίας, η ανάπτυξη δεξιοτήτων επικοινωνίας και η κατανόηση της σημασίας </w:t>
            </w:r>
            <w:r w:rsidR="00783826" w:rsidRPr="00856E12">
              <w:rPr>
                <w:rFonts w:asciiTheme="minorHAnsi" w:hAnsiTheme="minorHAnsi" w:cstheme="minorHAnsi"/>
                <w:iCs/>
                <w:sz w:val="22"/>
                <w:szCs w:val="22"/>
                <w:lang w:val="el-GR"/>
              </w:rPr>
              <w:t xml:space="preserve">που έχει ένα έθιμο </w:t>
            </w:r>
            <w:r w:rsidRPr="00856E12">
              <w:rPr>
                <w:rFonts w:asciiTheme="minorHAnsi" w:hAnsiTheme="minorHAnsi" w:cstheme="minorHAnsi"/>
                <w:iCs/>
                <w:sz w:val="22"/>
                <w:szCs w:val="22"/>
                <w:lang w:val="el-GR"/>
              </w:rPr>
              <w:t xml:space="preserve">για </w:t>
            </w:r>
            <w:r w:rsidR="00120654" w:rsidRPr="00856E12">
              <w:rPr>
                <w:rFonts w:asciiTheme="minorHAnsi" w:hAnsiTheme="minorHAnsi" w:cstheme="minorHAnsi"/>
                <w:iCs/>
                <w:sz w:val="22"/>
                <w:szCs w:val="22"/>
                <w:lang w:val="el-GR"/>
              </w:rPr>
              <w:t xml:space="preserve">ένα άτομο, </w:t>
            </w:r>
            <w:r w:rsidRPr="00856E12">
              <w:rPr>
                <w:rFonts w:asciiTheme="minorHAnsi" w:hAnsiTheme="minorHAnsi" w:cstheme="minorHAnsi"/>
                <w:iCs/>
                <w:sz w:val="22"/>
                <w:szCs w:val="22"/>
                <w:lang w:val="el-GR"/>
              </w:rPr>
              <w:t>μια τοπική κοινωνία</w:t>
            </w:r>
            <w:r w:rsidR="00783826" w:rsidRPr="00856E12">
              <w:rPr>
                <w:rFonts w:asciiTheme="minorHAnsi" w:hAnsiTheme="minorHAnsi" w:cstheme="minorHAnsi"/>
                <w:iCs/>
                <w:sz w:val="22"/>
                <w:szCs w:val="22"/>
                <w:lang w:val="el-GR"/>
              </w:rPr>
              <w:t xml:space="preserve"> και την ιστορία της</w:t>
            </w:r>
            <w:r w:rsidRPr="00856E12">
              <w:rPr>
                <w:rFonts w:asciiTheme="minorHAnsi" w:hAnsiTheme="minorHAnsi" w:cstheme="minorHAnsi"/>
                <w:iCs/>
                <w:sz w:val="22"/>
                <w:szCs w:val="22"/>
                <w:lang w:val="el-GR"/>
              </w:rPr>
              <w:t>.</w:t>
            </w:r>
          </w:p>
          <w:p w14:paraId="2B4C44B9" w14:textId="6F1E7022" w:rsidR="00783826" w:rsidRPr="00856E12" w:rsidRDefault="00783826" w:rsidP="00856E12">
            <w:pPr>
              <w:spacing w:line="276" w:lineRule="auto"/>
              <w:jc w:val="both"/>
              <w:rPr>
                <w:rFonts w:asciiTheme="minorHAnsi" w:hAnsiTheme="minorHAnsi" w:cstheme="minorHAnsi"/>
                <w:sz w:val="22"/>
                <w:szCs w:val="22"/>
                <w:lang w:val="el-GR"/>
              </w:rPr>
            </w:pPr>
            <w:r w:rsidRPr="00856E12">
              <w:rPr>
                <w:rFonts w:asciiTheme="minorHAnsi" w:hAnsiTheme="minorHAnsi" w:cstheme="minorHAnsi"/>
                <w:sz w:val="22"/>
                <w:szCs w:val="22"/>
                <w:lang w:val="el-GR"/>
              </w:rPr>
              <w:t xml:space="preserve">Συγκεκριμένα, μέσω του εργαστηρίου </w:t>
            </w:r>
            <w:r w:rsidR="001E287A" w:rsidRPr="00856E12">
              <w:rPr>
                <w:rFonts w:asciiTheme="minorHAnsi" w:hAnsiTheme="minorHAnsi" w:cstheme="minorHAnsi"/>
                <w:sz w:val="22"/>
                <w:szCs w:val="22"/>
                <w:lang w:val="el-GR"/>
              </w:rPr>
              <w:t xml:space="preserve">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001E287A" w:rsidRPr="00856E12">
              <w:rPr>
                <w:rFonts w:asciiTheme="minorHAnsi" w:hAnsiTheme="minorHAnsi" w:cstheme="minorHAnsi"/>
                <w:sz w:val="22"/>
                <w:szCs w:val="22"/>
                <w:lang w:val="el-GR"/>
              </w:rPr>
              <w:t xml:space="preserve"> αναμένεται:</w:t>
            </w:r>
          </w:p>
          <w:p w14:paraId="27F52628" w14:textId="77777777" w:rsidR="001E287A" w:rsidRPr="00856E12" w:rsidRDefault="001E287A" w:rsidP="00856E12">
            <w:pPr>
              <w:pStyle w:val="a6"/>
              <w:numPr>
                <w:ilvl w:val="0"/>
                <w:numId w:val="4"/>
              </w:numPr>
              <w:spacing w:line="276" w:lineRule="auto"/>
              <w:jc w:val="both"/>
              <w:rPr>
                <w:rFonts w:asciiTheme="minorHAnsi" w:hAnsiTheme="minorHAnsi" w:cstheme="minorHAnsi"/>
                <w:sz w:val="22"/>
                <w:szCs w:val="22"/>
                <w:lang w:val="el-GR"/>
              </w:rPr>
            </w:pPr>
            <w:r w:rsidRPr="00856E12">
              <w:rPr>
                <w:rFonts w:asciiTheme="minorHAnsi" w:eastAsia="Times New Roman" w:hAnsiTheme="minorHAnsi" w:cstheme="minorHAnsi"/>
                <w:sz w:val="22"/>
                <w:szCs w:val="22"/>
                <w:lang w:val="el-GR"/>
              </w:rPr>
              <w:t xml:space="preserve">Να αποκτήσουν γνώσεις για ένα έθιμο </w:t>
            </w:r>
            <w:r w:rsidR="00201048" w:rsidRPr="00856E12">
              <w:rPr>
                <w:rFonts w:asciiTheme="minorHAnsi" w:eastAsia="Times New Roman" w:hAnsiTheme="minorHAnsi" w:cstheme="minorHAnsi"/>
                <w:sz w:val="22"/>
                <w:szCs w:val="22"/>
                <w:lang w:val="el-GR"/>
              </w:rPr>
              <w:t xml:space="preserve">που είναι </w:t>
            </w:r>
            <w:r w:rsidRPr="00856E12">
              <w:rPr>
                <w:rFonts w:asciiTheme="minorHAnsi" w:eastAsia="Times New Roman" w:hAnsiTheme="minorHAnsi" w:cstheme="minorHAnsi"/>
                <w:sz w:val="22"/>
                <w:szCs w:val="22"/>
                <w:lang w:val="el-GR"/>
              </w:rPr>
              <w:t>εγγεγραμμένο στο Εθνικό Ευρετήριο Άυλης Πολιτιστικής Κληρονομιάς του Υπουργείου Πολιτισμού.</w:t>
            </w:r>
          </w:p>
          <w:p w14:paraId="02C581CF" w14:textId="1DE1845C" w:rsidR="00201048" w:rsidRPr="00856E12" w:rsidRDefault="00201048" w:rsidP="00856E12">
            <w:pPr>
              <w:pStyle w:val="a6"/>
              <w:numPr>
                <w:ilvl w:val="0"/>
                <w:numId w:val="4"/>
              </w:numPr>
              <w:spacing w:line="276" w:lineRule="auto"/>
              <w:jc w:val="both"/>
              <w:rPr>
                <w:rFonts w:asciiTheme="minorHAnsi" w:hAnsiTheme="minorHAnsi" w:cstheme="minorHAnsi"/>
                <w:sz w:val="22"/>
                <w:szCs w:val="22"/>
                <w:lang w:val="el-GR"/>
              </w:rPr>
            </w:pPr>
            <w:r w:rsidRPr="00856E12">
              <w:rPr>
                <w:rFonts w:asciiTheme="minorHAnsi" w:eastAsia="Times New Roman" w:hAnsiTheme="minorHAnsi" w:cstheme="minorHAnsi"/>
                <w:sz w:val="22"/>
                <w:szCs w:val="22"/>
                <w:lang w:val="el-GR"/>
              </w:rPr>
              <w:t>Να ερευνούν και να αναζητούν πληροφορίες μόνοι τους για ένα θέμα</w:t>
            </w:r>
            <w:r w:rsidR="00D83108" w:rsidRPr="00856E12">
              <w:rPr>
                <w:rFonts w:asciiTheme="minorHAnsi" w:eastAsia="Times New Roman" w:hAnsiTheme="minorHAnsi" w:cstheme="minorHAnsi"/>
                <w:sz w:val="22"/>
                <w:szCs w:val="22"/>
                <w:lang w:val="el-GR"/>
              </w:rPr>
              <w:t xml:space="preserve"> από διάφορες πηγές</w:t>
            </w:r>
            <w:r w:rsidR="00ED1A65">
              <w:rPr>
                <w:rFonts w:asciiTheme="minorHAnsi" w:eastAsia="Times New Roman" w:hAnsiTheme="minorHAnsi" w:cstheme="minorHAnsi"/>
                <w:sz w:val="22"/>
                <w:szCs w:val="22"/>
                <w:lang w:val="el-GR"/>
              </w:rPr>
              <w:t>.</w:t>
            </w:r>
          </w:p>
          <w:p w14:paraId="6E119B4B" w14:textId="77777777" w:rsidR="001E287A" w:rsidRPr="00856E12" w:rsidRDefault="001E287A" w:rsidP="00856E12">
            <w:pPr>
              <w:pStyle w:val="a6"/>
              <w:numPr>
                <w:ilvl w:val="0"/>
                <w:numId w:val="4"/>
              </w:numPr>
              <w:spacing w:line="276" w:lineRule="auto"/>
              <w:jc w:val="both"/>
              <w:rPr>
                <w:rFonts w:asciiTheme="minorHAnsi" w:hAnsiTheme="minorHAnsi" w:cstheme="minorHAnsi"/>
                <w:sz w:val="22"/>
                <w:szCs w:val="22"/>
                <w:lang w:val="el-GR"/>
              </w:rPr>
            </w:pPr>
            <w:r w:rsidRPr="00856E12">
              <w:rPr>
                <w:rFonts w:asciiTheme="minorHAnsi" w:eastAsia="Times New Roman" w:hAnsiTheme="minorHAnsi" w:cstheme="minorHAnsi"/>
                <w:sz w:val="22"/>
                <w:szCs w:val="22"/>
                <w:lang w:val="el-GR"/>
              </w:rPr>
              <w:t>Να</w:t>
            </w:r>
            <w:r w:rsidRPr="00856E12">
              <w:rPr>
                <w:rFonts w:asciiTheme="minorHAnsi" w:hAnsiTheme="minorHAnsi" w:cstheme="minorHAnsi"/>
                <w:sz w:val="22"/>
                <w:szCs w:val="22"/>
                <w:lang w:val="el-GR"/>
              </w:rPr>
              <w:t xml:space="preserve"> εκφράσουν τις γνώσεις που απέκτησαν από προσωπική έρευνα σχετικά με το έθιμο.</w:t>
            </w:r>
          </w:p>
          <w:p w14:paraId="347F75D3" w14:textId="77777777" w:rsidR="001E287A" w:rsidRPr="00856E12" w:rsidRDefault="001E287A" w:rsidP="00856E12">
            <w:pPr>
              <w:pStyle w:val="a6"/>
              <w:numPr>
                <w:ilvl w:val="0"/>
                <w:numId w:val="4"/>
              </w:numPr>
              <w:spacing w:line="276" w:lineRule="auto"/>
              <w:jc w:val="both"/>
              <w:rPr>
                <w:rFonts w:asciiTheme="minorHAnsi" w:hAnsiTheme="minorHAnsi" w:cstheme="minorHAnsi"/>
                <w:sz w:val="22"/>
                <w:szCs w:val="22"/>
                <w:lang w:val="el-GR"/>
              </w:rPr>
            </w:pPr>
            <w:r w:rsidRPr="00856E12">
              <w:rPr>
                <w:rFonts w:asciiTheme="minorHAnsi" w:hAnsiTheme="minorHAnsi" w:cstheme="minorHAnsi"/>
                <w:sz w:val="22"/>
                <w:szCs w:val="22"/>
                <w:lang w:val="el-GR"/>
              </w:rPr>
              <w:t>Να ακούν προσεκτικά τους άλλους, συμβάλλοντας στην επίτευξη ενός κοινού/ομαδικού στόχου που είναι η καταγραφή όσο των δυνατόν περισσότερων στοιχείων και πληροφοριών για το έθιμο.</w:t>
            </w:r>
          </w:p>
          <w:p w14:paraId="18D7E783" w14:textId="77777777" w:rsidR="001E287A" w:rsidRPr="00856E12" w:rsidRDefault="001E287A" w:rsidP="00856E12">
            <w:pPr>
              <w:pStyle w:val="a6"/>
              <w:numPr>
                <w:ilvl w:val="0"/>
                <w:numId w:val="4"/>
              </w:numPr>
              <w:spacing w:line="276" w:lineRule="auto"/>
              <w:jc w:val="both"/>
              <w:rPr>
                <w:rFonts w:asciiTheme="minorHAnsi" w:hAnsiTheme="minorHAnsi" w:cstheme="minorHAnsi"/>
                <w:sz w:val="22"/>
                <w:szCs w:val="22"/>
                <w:lang w:val="el-GR"/>
              </w:rPr>
            </w:pPr>
            <w:r w:rsidRPr="00856E12">
              <w:rPr>
                <w:rFonts w:asciiTheme="minorHAnsi" w:hAnsiTheme="minorHAnsi" w:cstheme="minorHAnsi"/>
                <w:sz w:val="22"/>
                <w:szCs w:val="22"/>
                <w:lang w:val="el-GR"/>
              </w:rPr>
              <w:t>Να μελετούν ένα ψηφιακό διαδραστικό χάρτη.</w:t>
            </w:r>
          </w:p>
          <w:p w14:paraId="2DD9477C" w14:textId="6F9F8713" w:rsidR="00120654" w:rsidRPr="00856E12" w:rsidRDefault="00DA0669" w:rsidP="00856E12">
            <w:pPr>
              <w:pStyle w:val="a6"/>
              <w:numPr>
                <w:ilvl w:val="0"/>
                <w:numId w:val="4"/>
              </w:numPr>
              <w:spacing w:line="276" w:lineRule="auto"/>
              <w:jc w:val="both"/>
              <w:rPr>
                <w:rFonts w:asciiTheme="minorHAnsi" w:hAnsiTheme="minorHAnsi" w:cstheme="minorHAnsi"/>
                <w:sz w:val="22"/>
                <w:szCs w:val="22"/>
                <w:lang w:val="el-GR"/>
              </w:rPr>
            </w:pPr>
            <w:r w:rsidRPr="00856E12">
              <w:rPr>
                <w:rFonts w:asciiTheme="minorHAnsi" w:hAnsiTheme="minorHAnsi" w:cstheme="minorHAnsi"/>
                <w:sz w:val="22"/>
                <w:szCs w:val="22"/>
                <w:lang w:val="el-GR"/>
              </w:rPr>
              <w:t xml:space="preserve">Να </w:t>
            </w:r>
            <w:r w:rsidR="006D1E01" w:rsidRPr="00856E12">
              <w:rPr>
                <w:rFonts w:asciiTheme="minorHAnsi" w:hAnsiTheme="minorHAnsi" w:cstheme="minorHAnsi"/>
                <w:sz w:val="22"/>
                <w:szCs w:val="22"/>
                <w:lang w:val="el-GR"/>
              </w:rPr>
              <w:t>αναγνωρίσουν</w:t>
            </w:r>
            <w:r w:rsidRPr="00856E12">
              <w:rPr>
                <w:rFonts w:asciiTheme="minorHAnsi" w:hAnsiTheme="minorHAnsi" w:cstheme="minorHAnsi"/>
                <w:sz w:val="22"/>
                <w:szCs w:val="22"/>
                <w:lang w:val="el-GR"/>
              </w:rPr>
              <w:t xml:space="preserve"> τα συναισθήματα ομοψυχίας</w:t>
            </w:r>
            <w:r w:rsidR="00F420DB" w:rsidRPr="00856E12">
              <w:rPr>
                <w:rFonts w:asciiTheme="minorHAnsi" w:hAnsiTheme="minorHAnsi" w:cstheme="minorHAnsi"/>
                <w:sz w:val="22"/>
                <w:szCs w:val="22"/>
                <w:lang w:val="el-GR"/>
              </w:rPr>
              <w:t xml:space="preserve"> </w:t>
            </w:r>
            <w:r w:rsidRPr="00856E12">
              <w:rPr>
                <w:rFonts w:asciiTheme="minorHAnsi" w:hAnsiTheme="minorHAnsi" w:cstheme="minorHAnsi"/>
                <w:sz w:val="22"/>
                <w:szCs w:val="22"/>
                <w:lang w:val="el-GR"/>
              </w:rPr>
              <w:t xml:space="preserve">που αναπτύσσουν οι </w:t>
            </w:r>
            <w:r w:rsidR="00201048" w:rsidRPr="00856E12">
              <w:rPr>
                <w:rFonts w:asciiTheme="minorHAnsi" w:hAnsiTheme="minorHAnsi" w:cstheme="minorHAnsi"/>
                <w:sz w:val="22"/>
                <w:szCs w:val="22"/>
                <w:lang w:val="el-GR"/>
              </w:rPr>
              <w:t>συμμετέχοντες στο έθιμο</w:t>
            </w:r>
            <w:r w:rsidR="00ED1A65">
              <w:rPr>
                <w:rFonts w:asciiTheme="minorHAnsi" w:hAnsiTheme="minorHAnsi" w:cstheme="minorHAnsi"/>
                <w:sz w:val="22"/>
                <w:szCs w:val="22"/>
                <w:lang w:val="el-GR"/>
              </w:rPr>
              <w:t>.</w:t>
            </w:r>
          </w:p>
          <w:p w14:paraId="0398310C" w14:textId="54274856" w:rsidR="00142802" w:rsidRPr="00856E12" w:rsidRDefault="00142802" w:rsidP="00856E12">
            <w:pPr>
              <w:pStyle w:val="a6"/>
              <w:numPr>
                <w:ilvl w:val="0"/>
                <w:numId w:val="4"/>
              </w:numPr>
              <w:spacing w:line="276" w:lineRule="auto"/>
              <w:jc w:val="both"/>
              <w:rPr>
                <w:rFonts w:asciiTheme="minorHAnsi" w:hAnsiTheme="minorHAnsi" w:cstheme="minorHAnsi"/>
                <w:sz w:val="22"/>
                <w:szCs w:val="22"/>
                <w:lang w:val="el-GR"/>
              </w:rPr>
            </w:pPr>
            <w:r w:rsidRPr="00856E12">
              <w:rPr>
                <w:rFonts w:asciiTheme="minorHAnsi" w:hAnsiTheme="minorHAnsi" w:cstheme="minorHAnsi"/>
                <w:sz w:val="22"/>
                <w:szCs w:val="22"/>
                <w:lang w:val="el-GR"/>
              </w:rPr>
              <w:t xml:space="preserve">Να </w:t>
            </w:r>
            <w:r w:rsidR="006D1E01" w:rsidRPr="00856E12">
              <w:rPr>
                <w:rFonts w:asciiTheme="minorHAnsi" w:hAnsiTheme="minorHAnsi" w:cstheme="minorHAnsi"/>
                <w:sz w:val="22"/>
                <w:szCs w:val="22"/>
                <w:lang w:val="el-GR"/>
              </w:rPr>
              <w:t>αναγνωρίσουν</w:t>
            </w:r>
            <w:r w:rsidRPr="00856E12">
              <w:rPr>
                <w:rFonts w:asciiTheme="minorHAnsi" w:hAnsiTheme="minorHAnsi" w:cstheme="minorHAnsi"/>
                <w:sz w:val="22"/>
                <w:szCs w:val="22"/>
                <w:lang w:val="el-GR"/>
              </w:rPr>
              <w:t xml:space="preserve"> τον τρόπο με τον οποίο το Καγκελάρι</w:t>
            </w:r>
            <w:r w:rsidR="00EA5981" w:rsidRPr="00856E12">
              <w:rPr>
                <w:rFonts w:asciiTheme="minorHAnsi" w:hAnsiTheme="minorHAnsi" w:cstheme="minorHAnsi"/>
                <w:sz w:val="22"/>
                <w:szCs w:val="22"/>
                <w:lang w:val="el-GR"/>
              </w:rPr>
              <w:t>,</w:t>
            </w:r>
            <w:r w:rsidR="00F420DB" w:rsidRPr="00856E12">
              <w:rPr>
                <w:rFonts w:asciiTheme="minorHAnsi" w:hAnsiTheme="minorHAnsi" w:cstheme="minorHAnsi"/>
                <w:sz w:val="22"/>
                <w:szCs w:val="22"/>
                <w:lang w:val="el-GR"/>
              </w:rPr>
              <w:t xml:space="preserve"> </w:t>
            </w:r>
            <w:r w:rsidRPr="00856E12">
              <w:rPr>
                <w:rFonts w:asciiTheme="minorHAnsi" w:hAnsiTheme="minorHAnsi" w:cstheme="minorHAnsi"/>
                <w:sz w:val="22"/>
                <w:szCs w:val="22"/>
                <w:lang w:val="el-GR"/>
              </w:rPr>
              <w:t>ως κοινοτικός χορός</w:t>
            </w:r>
            <w:r w:rsidR="00EA5981" w:rsidRPr="00856E12">
              <w:rPr>
                <w:rFonts w:asciiTheme="minorHAnsi" w:hAnsiTheme="minorHAnsi" w:cstheme="minorHAnsi"/>
                <w:sz w:val="22"/>
                <w:szCs w:val="22"/>
                <w:lang w:val="el-GR"/>
              </w:rPr>
              <w:t>,</w:t>
            </w:r>
            <w:r w:rsidRPr="00856E12">
              <w:rPr>
                <w:rFonts w:asciiTheme="minorHAnsi" w:hAnsiTheme="minorHAnsi" w:cstheme="minorHAnsi"/>
                <w:sz w:val="22"/>
                <w:szCs w:val="22"/>
                <w:lang w:val="el-GR"/>
              </w:rPr>
              <w:t xml:space="preserve"> φέρνει </w:t>
            </w:r>
            <w:r w:rsidR="009B1946" w:rsidRPr="00856E12">
              <w:rPr>
                <w:rFonts w:asciiTheme="minorHAnsi" w:hAnsiTheme="minorHAnsi" w:cstheme="minorHAnsi"/>
                <w:sz w:val="22"/>
                <w:szCs w:val="22"/>
                <w:lang w:val="el-GR"/>
              </w:rPr>
              <w:t xml:space="preserve">κοντά τους συμμετέχοντες </w:t>
            </w:r>
            <w:r w:rsidRPr="00856E12">
              <w:rPr>
                <w:rFonts w:asciiTheme="minorHAnsi" w:hAnsiTheme="minorHAnsi" w:cstheme="minorHAnsi"/>
                <w:sz w:val="22"/>
                <w:szCs w:val="22"/>
                <w:lang w:val="el-GR"/>
              </w:rPr>
              <w:t xml:space="preserve">με αποτέλεσμα να επικρατεί το συλλογικό Εμείς. Αποτελεί σύμβολο </w:t>
            </w:r>
            <w:r w:rsidRPr="00856E12">
              <w:rPr>
                <w:rFonts w:asciiTheme="minorHAnsi" w:hAnsiTheme="minorHAnsi" w:cstheme="minorHAnsi"/>
                <w:b/>
                <w:bCs/>
                <w:sz w:val="22"/>
                <w:szCs w:val="22"/>
                <w:lang w:val="el-GR"/>
              </w:rPr>
              <w:t xml:space="preserve">κοινωνικής συνοχής </w:t>
            </w:r>
            <w:r w:rsidRPr="00856E12">
              <w:rPr>
                <w:rFonts w:asciiTheme="minorHAnsi" w:hAnsiTheme="minorHAnsi" w:cstheme="minorHAnsi"/>
                <w:sz w:val="22"/>
                <w:szCs w:val="22"/>
                <w:lang w:val="el-GR"/>
              </w:rPr>
              <w:t xml:space="preserve">και </w:t>
            </w:r>
            <w:r w:rsidRPr="00856E12">
              <w:rPr>
                <w:rFonts w:asciiTheme="minorHAnsi" w:hAnsiTheme="minorHAnsi" w:cstheme="minorHAnsi"/>
                <w:b/>
                <w:bCs/>
                <w:sz w:val="22"/>
                <w:szCs w:val="22"/>
                <w:lang w:val="el-GR"/>
              </w:rPr>
              <w:t>αποδοχής της διαφορετικότητας.</w:t>
            </w:r>
          </w:p>
          <w:p w14:paraId="074C00AE" w14:textId="3A529BDA" w:rsidR="00142802" w:rsidRPr="00856E12" w:rsidRDefault="00142802" w:rsidP="00856E12">
            <w:pPr>
              <w:pStyle w:val="a6"/>
              <w:numPr>
                <w:ilvl w:val="0"/>
                <w:numId w:val="4"/>
              </w:numPr>
              <w:spacing w:line="276" w:lineRule="auto"/>
              <w:jc w:val="both"/>
              <w:rPr>
                <w:rFonts w:asciiTheme="minorHAnsi" w:hAnsiTheme="minorHAnsi" w:cstheme="minorHAnsi"/>
                <w:sz w:val="22"/>
                <w:szCs w:val="22"/>
                <w:lang w:val="el-GR"/>
              </w:rPr>
            </w:pPr>
            <w:r w:rsidRPr="00856E12">
              <w:rPr>
                <w:rFonts w:asciiTheme="minorHAnsi" w:hAnsiTheme="minorHAnsi" w:cstheme="minorHAnsi"/>
                <w:sz w:val="22"/>
                <w:szCs w:val="22"/>
                <w:lang w:val="el-GR"/>
              </w:rPr>
              <w:t xml:space="preserve">Να αναπτύξουν ενδιαφέρουν για την πολιτιστική ταυτότητα του τόπου </w:t>
            </w:r>
            <w:r w:rsidR="00ED1A65">
              <w:rPr>
                <w:rFonts w:asciiTheme="minorHAnsi" w:hAnsiTheme="minorHAnsi" w:cstheme="minorHAnsi"/>
                <w:sz w:val="22"/>
                <w:szCs w:val="22"/>
                <w:lang w:val="el-GR"/>
              </w:rPr>
              <w:t>τους.</w:t>
            </w:r>
          </w:p>
          <w:p w14:paraId="30A13482" w14:textId="77777777" w:rsidR="0055234C" w:rsidRPr="00856E12" w:rsidRDefault="0055234C" w:rsidP="00856E12">
            <w:pPr>
              <w:spacing w:line="276" w:lineRule="auto"/>
              <w:jc w:val="both"/>
              <w:rPr>
                <w:rFonts w:asciiTheme="minorHAnsi" w:hAnsiTheme="minorHAnsi" w:cstheme="minorHAnsi"/>
                <w:b/>
                <w:bCs/>
                <w:iCs/>
                <w:sz w:val="22"/>
                <w:szCs w:val="22"/>
                <w:lang w:val="el-GR"/>
              </w:rPr>
            </w:pPr>
          </w:p>
          <w:p w14:paraId="2F591D23" w14:textId="77777777" w:rsidR="006903C0" w:rsidRPr="006903C0" w:rsidRDefault="006903C0" w:rsidP="006903C0">
            <w:pPr>
              <w:spacing w:line="276" w:lineRule="auto"/>
              <w:jc w:val="both"/>
              <w:rPr>
                <w:rFonts w:asciiTheme="minorHAnsi" w:hAnsiTheme="minorHAnsi" w:cstheme="minorHAnsi"/>
                <w:iCs/>
                <w:sz w:val="22"/>
                <w:szCs w:val="22"/>
                <w:lang w:val="el-GR"/>
              </w:rPr>
            </w:pPr>
            <w:r w:rsidRPr="00856E12">
              <w:rPr>
                <w:rFonts w:asciiTheme="minorHAnsi" w:hAnsiTheme="minorHAnsi" w:cstheme="minorHAnsi"/>
                <w:b/>
                <w:bCs/>
                <w:iCs/>
                <w:sz w:val="22"/>
                <w:szCs w:val="22"/>
                <w:lang w:val="el-GR"/>
              </w:rPr>
              <w:t xml:space="preserve">Χρονική διάρκεια: </w:t>
            </w:r>
            <w:r w:rsidRPr="006903C0">
              <w:rPr>
                <w:rFonts w:asciiTheme="minorHAnsi" w:hAnsiTheme="minorHAnsi" w:cstheme="minorHAnsi"/>
                <w:iCs/>
                <w:sz w:val="22"/>
                <w:szCs w:val="22"/>
                <w:lang w:val="el-GR"/>
              </w:rPr>
              <w:t xml:space="preserve">Σαράντα πέντε (45) λεπτά. </w:t>
            </w:r>
          </w:p>
          <w:p w14:paraId="009E5A67" w14:textId="48B80785" w:rsidR="0055234C" w:rsidRPr="00856E12" w:rsidRDefault="0055234C" w:rsidP="00856E12">
            <w:pPr>
              <w:spacing w:line="276" w:lineRule="auto"/>
              <w:ind w:left="360"/>
              <w:jc w:val="both"/>
              <w:rPr>
                <w:rFonts w:asciiTheme="minorHAnsi" w:hAnsiTheme="minorHAnsi" w:cstheme="minorHAnsi"/>
                <w:sz w:val="22"/>
                <w:szCs w:val="22"/>
                <w:lang w:val="el-GR"/>
              </w:rPr>
            </w:pPr>
          </w:p>
        </w:tc>
      </w:tr>
      <w:tr w:rsidR="0073218A" w:rsidRPr="00856E12" w14:paraId="19AB356A" w14:textId="77777777" w:rsidTr="00091D2A">
        <w:trPr>
          <w:trHeight w:val="188"/>
          <w:jc w:val="center"/>
        </w:trPr>
        <w:tc>
          <w:tcPr>
            <w:tcW w:w="2131" w:type="dxa"/>
            <w:vMerge/>
            <w:shd w:val="clear" w:color="auto" w:fill="F7CAAC" w:themeFill="accent2" w:themeFillTint="66"/>
            <w:vAlign w:val="center"/>
          </w:tcPr>
          <w:p w14:paraId="2A4BBD1C" w14:textId="77777777" w:rsidR="0073218A" w:rsidRPr="00856E12" w:rsidRDefault="0073218A" w:rsidP="00856E12">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36A2ABF2" w14:textId="77777777" w:rsidR="0073218A" w:rsidRPr="00856E12" w:rsidRDefault="0073218A" w:rsidP="00856E12">
            <w:pPr>
              <w:spacing w:line="276" w:lineRule="auto"/>
              <w:jc w:val="center"/>
              <w:rPr>
                <w:rFonts w:asciiTheme="minorHAnsi" w:hAnsiTheme="minorHAnsi" w:cstheme="minorHAnsi"/>
                <w:b/>
                <w:bCs/>
                <w:iCs/>
                <w:sz w:val="22"/>
                <w:szCs w:val="22"/>
              </w:rPr>
            </w:pPr>
            <w:r w:rsidRPr="00856E12">
              <w:rPr>
                <w:rFonts w:asciiTheme="minorHAnsi" w:hAnsiTheme="minorHAnsi" w:cstheme="minorHAnsi"/>
                <w:b/>
                <w:bCs/>
                <w:iCs/>
                <w:sz w:val="22"/>
                <w:szCs w:val="22"/>
                <w:u w:color="000000"/>
              </w:rPr>
              <w:t>Δραστηριότητες</w:t>
            </w:r>
          </w:p>
        </w:tc>
      </w:tr>
      <w:tr w:rsidR="0073218A" w:rsidRPr="00856E12" w14:paraId="3D8ED5E7" w14:textId="77777777" w:rsidTr="00774BC8">
        <w:trPr>
          <w:trHeight w:val="464"/>
          <w:jc w:val="center"/>
        </w:trPr>
        <w:tc>
          <w:tcPr>
            <w:tcW w:w="2131" w:type="dxa"/>
            <w:vMerge/>
            <w:shd w:val="clear" w:color="auto" w:fill="F7CAAC" w:themeFill="accent2" w:themeFillTint="66"/>
            <w:vAlign w:val="center"/>
          </w:tcPr>
          <w:p w14:paraId="582CD675" w14:textId="77777777" w:rsidR="0073218A" w:rsidRPr="00856E12" w:rsidRDefault="0073218A" w:rsidP="00856E12">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4B2C3420" w14:textId="2D812BEE" w:rsidR="00120654" w:rsidRPr="00856E12" w:rsidRDefault="00120654" w:rsidP="00856E12">
            <w:pPr>
              <w:pStyle w:val="a6"/>
              <w:numPr>
                <w:ilvl w:val="0"/>
                <w:numId w:val="17"/>
              </w:numPr>
              <w:tabs>
                <w:tab w:val="clear" w:pos="720"/>
                <w:tab w:val="num" w:pos="341"/>
              </w:tabs>
              <w:spacing w:line="276" w:lineRule="auto"/>
              <w:ind w:left="625" w:hanging="426"/>
              <w:jc w:val="both"/>
              <w:rPr>
                <w:rFonts w:asciiTheme="minorHAnsi" w:eastAsia="Times New Roman" w:hAnsiTheme="minorHAnsi" w:cstheme="minorHAnsi"/>
                <w:sz w:val="22"/>
                <w:szCs w:val="22"/>
                <w:lang w:val="el-GR"/>
              </w:rPr>
            </w:pPr>
            <w:r w:rsidRPr="00856E12">
              <w:rPr>
                <w:rFonts w:asciiTheme="minorHAnsi" w:hAnsiTheme="minorHAnsi" w:cstheme="minorHAnsi"/>
                <w:b/>
                <w:sz w:val="22"/>
                <w:szCs w:val="22"/>
                <w:lang w:val="el-GR"/>
              </w:rPr>
              <w:t xml:space="preserve">Ανεστραμμένη Τάξη: </w:t>
            </w:r>
            <w:r w:rsidRPr="00856E12">
              <w:rPr>
                <w:rFonts w:asciiTheme="minorHAnsi" w:hAnsiTheme="minorHAnsi" w:cstheme="minorHAnsi"/>
                <w:bCs/>
                <w:sz w:val="22"/>
                <w:szCs w:val="22"/>
                <w:lang w:val="el-GR"/>
              </w:rPr>
              <w:t xml:space="preserve">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Pr="00856E12">
              <w:rPr>
                <w:rFonts w:asciiTheme="minorHAnsi" w:hAnsiTheme="minorHAnsi" w:cstheme="minorHAnsi"/>
                <w:bCs/>
                <w:sz w:val="22"/>
                <w:szCs w:val="22"/>
                <w:lang w:val="el-GR"/>
              </w:rPr>
              <w:t xml:space="preserve"> παρουσιάζουν</w:t>
            </w:r>
            <w:r w:rsidR="00AD688E" w:rsidRPr="00856E12">
              <w:rPr>
                <w:rFonts w:asciiTheme="minorHAnsi" w:hAnsiTheme="minorHAnsi" w:cstheme="minorHAnsi"/>
                <w:bCs/>
                <w:sz w:val="22"/>
                <w:szCs w:val="22"/>
                <w:lang w:val="el-GR"/>
              </w:rPr>
              <w:t xml:space="preserve"> τις </w:t>
            </w:r>
            <w:r w:rsidRPr="00856E12">
              <w:rPr>
                <w:rFonts w:asciiTheme="minorHAnsi" w:hAnsiTheme="minorHAnsi" w:cstheme="minorHAnsi"/>
                <w:bCs/>
                <w:sz w:val="22"/>
                <w:szCs w:val="22"/>
                <w:lang w:val="el-GR"/>
              </w:rPr>
              <w:t>πληροφορίες και τις γνώσεις που απέκτησαν από την προσωπική μελέτη και αναζήτηση στοιχείων για το έθιμο. Κάθε μαθητής</w:t>
            </w:r>
            <w:r w:rsidR="00856E12">
              <w:rPr>
                <w:rFonts w:asciiTheme="minorHAnsi" w:hAnsiTheme="minorHAnsi" w:cstheme="minorHAnsi"/>
                <w:bCs/>
                <w:sz w:val="22"/>
                <w:szCs w:val="22"/>
                <w:lang w:val="el-GR"/>
              </w:rPr>
              <w:t>/τρια</w:t>
            </w:r>
            <w:r w:rsidRPr="00856E12">
              <w:rPr>
                <w:rFonts w:asciiTheme="minorHAnsi" w:hAnsiTheme="minorHAnsi" w:cstheme="minorHAnsi"/>
                <w:bCs/>
                <w:sz w:val="22"/>
                <w:szCs w:val="22"/>
                <w:lang w:val="el-GR"/>
              </w:rPr>
              <w:t xml:space="preserve"> μεταφέρει μόνο μια πληροφορία/ ένα στοιχείο για το έθιμο και ο/η δάσκαλος/α καταγράφει μονολεκτικά την περιγραφή στον πίνακα σε μια από τις τρεις ομάδες/κατηγορίες που έχει δημιουργήσει:                 ΙΣΤΟΡΙΚΑ ΣΤΟΙΧΕΙΑ- ΧΑΡΑΚΤΗΡΙΣΤΙΚΑ </w:t>
            </w:r>
            <w:r w:rsidR="00362430" w:rsidRPr="00856E12">
              <w:rPr>
                <w:rFonts w:asciiTheme="minorHAnsi" w:hAnsiTheme="minorHAnsi" w:cstheme="minorHAnsi"/>
                <w:bCs/>
                <w:sz w:val="22"/>
                <w:szCs w:val="22"/>
                <w:lang w:val="el-GR"/>
              </w:rPr>
              <w:t>ΔΡΩΜΕΝΟΥ</w:t>
            </w:r>
            <w:r w:rsidRPr="00856E12">
              <w:rPr>
                <w:rFonts w:asciiTheme="minorHAnsi" w:hAnsiTheme="minorHAnsi" w:cstheme="minorHAnsi"/>
                <w:bCs/>
                <w:sz w:val="22"/>
                <w:szCs w:val="22"/>
                <w:lang w:val="el-GR"/>
              </w:rPr>
              <w:t>-</w:t>
            </w:r>
            <w:r w:rsidR="00092E63" w:rsidRPr="00856E12">
              <w:rPr>
                <w:rFonts w:asciiTheme="minorHAnsi" w:hAnsiTheme="minorHAnsi" w:cstheme="minorHAnsi"/>
                <w:bCs/>
                <w:sz w:val="22"/>
                <w:szCs w:val="22"/>
                <w:lang w:val="el-GR"/>
              </w:rPr>
              <w:t xml:space="preserve"> </w:t>
            </w:r>
            <w:r w:rsidRPr="00856E12">
              <w:rPr>
                <w:rFonts w:asciiTheme="minorHAnsi" w:hAnsiTheme="minorHAnsi" w:cstheme="minorHAnsi"/>
                <w:bCs/>
                <w:sz w:val="22"/>
                <w:szCs w:val="22"/>
                <w:lang w:val="el-GR"/>
              </w:rPr>
              <w:t>ΣΥΝΑΙΣΘΗΜΑΤΑ</w:t>
            </w:r>
            <w:r w:rsidR="00092E63" w:rsidRPr="00856E12">
              <w:rPr>
                <w:rFonts w:asciiTheme="minorHAnsi" w:hAnsiTheme="minorHAnsi" w:cstheme="minorHAnsi"/>
                <w:bCs/>
                <w:sz w:val="22"/>
                <w:szCs w:val="22"/>
                <w:lang w:val="el-GR"/>
              </w:rPr>
              <w:t xml:space="preserve"> -ΣΗΜΑΣΙΑ ΓΙΑ ΤΗΝ ΤΟΠΙΚΗ ΚΟΙΝΟΤΗΤΑ (ΒΙΩΣΙΜΟΤΗΤΑ)</w:t>
            </w:r>
            <w:r w:rsidRPr="00856E12">
              <w:rPr>
                <w:rFonts w:asciiTheme="minorHAnsi" w:hAnsiTheme="minorHAnsi" w:cstheme="minorHAnsi"/>
                <w:bCs/>
                <w:sz w:val="22"/>
                <w:szCs w:val="22"/>
                <w:lang w:val="el-GR"/>
              </w:rPr>
              <w:t xml:space="preserve">. Ενθάρρυνση των </w:t>
            </w:r>
            <w:r w:rsidR="00856E12" w:rsidRPr="00856E12">
              <w:rPr>
                <w:rFonts w:asciiTheme="minorHAnsi" w:eastAsia="Times New Roman" w:hAnsiTheme="minorHAnsi" w:cstheme="minorHAnsi"/>
                <w:sz w:val="22"/>
                <w:szCs w:val="22"/>
                <w:lang w:val="el-GR"/>
              </w:rPr>
              <w:t>μαθητών</w:t>
            </w:r>
            <w:r w:rsidR="00856E12">
              <w:rPr>
                <w:rFonts w:asciiTheme="minorHAnsi" w:eastAsia="Times New Roman" w:hAnsiTheme="minorHAnsi" w:cstheme="minorHAnsi"/>
                <w:sz w:val="22"/>
                <w:szCs w:val="22"/>
                <w:lang w:val="el-GR"/>
              </w:rPr>
              <w:t>/τριών</w:t>
            </w:r>
            <w:r w:rsidRPr="00856E12">
              <w:rPr>
                <w:rFonts w:asciiTheme="minorHAnsi" w:hAnsiTheme="minorHAnsi" w:cstheme="minorHAnsi"/>
                <w:bCs/>
                <w:sz w:val="22"/>
                <w:szCs w:val="22"/>
                <w:lang w:val="el-GR"/>
              </w:rPr>
              <w:t xml:space="preserve"> για την καταγραφή όλων των πληροφοριών αλλά και σκέψεων.</w:t>
            </w:r>
          </w:p>
          <w:p w14:paraId="79D87F7F" w14:textId="5BA530B4" w:rsidR="00120654" w:rsidRPr="00856E12" w:rsidRDefault="00120654" w:rsidP="00856E12">
            <w:pPr>
              <w:pStyle w:val="a6"/>
              <w:numPr>
                <w:ilvl w:val="0"/>
                <w:numId w:val="17"/>
              </w:numPr>
              <w:tabs>
                <w:tab w:val="clear" w:pos="720"/>
                <w:tab w:val="num" w:pos="341"/>
              </w:tabs>
              <w:spacing w:line="276" w:lineRule="auto"/>
              <w:ind w:left="625" w:hanging="426"/>
              <w:jc w:val="both"/>
              <w:rPr>
                <w:rFonts w:asciiTheme="minorHAnsi" w:eastAsia="Times New Roman" w:hAnsiTheme="minorHAnsi" w:cstheme="minorHAnsi"/>
                <w:sz w:val="22"/>
                <w:szCs w:val="22"/>
                <w:lang w:val="el-GR"/>
              </w:rPr>
            </w:pPr>
            <w:r w:rsidRPr="00856E12">
              <w:rPr>
                <w:rFonts w:asciiTheme="minorHAnsi" w:hAnsiTheme="minorHAnsi" w:cstheme="minorHAnsi"/>
                <w:b/>
                <w:sz w:val="22"/>
                <w:szCs w:val="22"/>
                <w:lang w:val="el-GR"/>
              </w:rPr>
              <w:t>Παρουσίαση Β Μέρος</w:t>
            </w:r>
            <w:r w:rsidR="00901E4E" w:rsidRPr="00856E12">
              <w:rPr>
                <w:rFonts w:asciiTheme="minorHAnsi" w:hAnsiTheme="minorHAnsi" w:cstheme="minorHAnsi"/>
                <w:b/>
                <w:sz w:val="22"/>
                <w:szCs w:val="22"/>
                <w:lang w:val="el-GR"/>
              </w:rPr>
              <w:t xml:space="preserve"> (</w:t>
            </w:r>
            <w:r w:rsidR="00901E4E" w:rsidRPr="00856E12">
              <w:rPr>
                <w:rFonts w:asciiTheme="minorHAnsi" w:hAnsiTheme="minorHAnsi" w:cstheme="minorHAnsi"/>
                <w:bCs/>
                <w:sz w:val="22"/>
                <w:szCs w:val="22"/>
                <w:lang w:val="el-GR"/>
              </w:rPr>
              <w:t>βλ. υλικό εργαστηρίου)</w:t>
            </w:r>
            <w:r w:rsidRPr="00856E12">
              <w:rPr>
                <w:rFonts w:asciiTheme="minorHAnsi" w:hAnsiTheme="minorHAnsi" w:cstheme="minorHAnsi"/>
                <w:b/>
                <w:sz w:val="22"/>
                <w:szCs w:val="22"/>
                <w:lang w:val="el-GR"/>
              </w:rPr>
              <w:t xml:space="preserve">:  </w:t>
            </w:r>
            <w:r w:rsidRPr="00856E12">
              <w:rPr>
                <w:rFonts w:asciiTheme="minorHAnsi" w:hAnsiTheme="minorHAnsi" w:cstheme="minorHAnsi"/>
                <w:sz w:val="22"/>
                <w:szCs w:val="22"/>
                <w:lang w:val="el-GR"/>
              </w:rPr>
              <w:t xml:space="preserve">Το χορευτικό δρώμενο  "Καγκελάρι" - Ιστορική αναφορά –βασικά χαρακτηριστικά/ βήματα / στίχοι– ιδιαιτερότητες του εθίμου- φωτογραφικό υλικό και βίντεο- ψηφιακός χάρτης- η έννοια του κοινοτικού χορού- συναισθήματα ομόνοιας, φιλοξενίας και αποδοχής (αποδοχή της διαφορετικότητας και του συλλογικού ¨εμείς¨). Παράλληλη σύγκριση με πληροφορίες που δόθηκαν από τους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Pr="00856E12">
              <w:rPr>
                <w:rFonts w:asciiTheme="minorHAnsi" w:hAnsiTheme="minorHAnsi" w:cstheme="minorHAnsi"/>
                <w:sz w:val="22"/>
                <w:szCs w:val="22"/>
                <w:lang w:val="el-GR"/>
              </w:rPr>
              <w:t xml:space="preserve"> και καταγράφηκαν στον πίνακα. Παρατηρήσεις.</w:t>
            </w:r>
          </w:p>
          <w:p w14:paraId="01A01D1B" w14:textId="5EA9A8A6" w:rsidR="0073218A" w:rsidRPr="00856E12" w:rsidRDefault="00120654" w:rsidP="00856E12">
            <w:pPr>
              <w:numPr>
                <w:ilvl w:val="0"/>
                <w:numId w:val="17"/>
              </w:numPr>
              <w:tabs>
                <w:tab w:val="clear" w:pos="720"/>
                <w:tab w:val="num" w:pos="341"/>
              </w:tabs>
              <w:spacing w:before="100" w:beforeAutospacing="1" w:after="100" w:afterAutospacing="1" w:line="276" w:lineRule="auto"/>
              <w:ind w:left="625" w:hanging="426"/>
              <w:jc w:val="both"/>
              <w:rPr>
                <w:rFonts w:asciiTheme="minorHAnsi" w:hAnsiTheme="minorHAnsi" w:cstheme="minorHAnsi"/>
                <w:b/>
                <w:sz w:val="22"/>
                <w:szCs w:val="22"/>
                <w:lang w:val="el-GR"/>
              </w:rPr>
            </w:pPr>
            <w:r w:rsidRPr="00856E12">
              <w:rPr>
                <w:rFonts w:asciiTheme="minorHAnsi" w:hAnsiTheme="minorHAnsi" w:cstheme="minorHAnsi"/>
                <w:b/>
                <w:sz w:val="22"/>
                <w:szCs w:val="22"/>
                <w:lang w:val="el-GR"/>
              </w:rPr>
              <w:t>Π</w:t>
            </w:r>
            <w:r w:rsidR="00667A86" w:rsidRPr="00856E12">
              <w:rPr>
                <w:rFonts w:asciiTheme="minorHAnsi" w:hAnsiTheme="minorHAnsi" w:cstheme="minorHAnsi"/>
                <w:b/>
                <w:sz w:val="22"/>
                <w:szCs w:val="22"/>
                <w:lang w:val="el-GR"/>
              </w:rPr>
              <w:t xml:space="preserve">ροβολή </w:t>
            </w:r>
            <w:r w:rsidRPr="00856E12">
              <w:rPr>
                <w:rFonts w:asciiTheme="minorHAnsi" w:hAnsiTheme="minorHAnsi" w:cstheme="minorHAnsi"/>
                <w:b/>
                <w:sz w:val="22"/>
                <w:szCs w:val="22"/>
                <w:lang w:val="el-GR"/>
              </w:rPr>
              <w:t>βίντεο</w:t>
            </w:r>
            <w:r w:rsidR="00667A86" w:rsidRPr="00856E12">
              <w:rPr>
                <w:rFonts w:asciiTheme="minorHAnsi" w:hAnsiTheme="minorHAnsi" w:cstheme="minorHAnsi"/>
                <w:b/>
                <w:sz w:val="22"/>
                <w:szCs w:val="22"/>
                <w:lang w:val="el-GR"/>
              </w:rPr>
              <w:t xml:space="preserve"> και φωτογραφικού υλικού</w:t>
            </w:r>
            <w:r w:rsidR="00901E4E" w:rsidRPr="00856E12">
              <w:rPr>
                <w:rFonts w:asciiTheme="minorHAnsi" w:hAnsiTheme="minorHAnsi" w:cstheme="minorHAnsi"/>
                <w:b/>
                <w:sz w:val="22"/>
                <w:szCs w:val="22"/>
                <w:lang w:val="el-GR"/>
              </w:rPr>
              <w:t xml:space="preserve"> </w:t>
            </w:r>
            <w:r w:rsidR="00901E4E" w:rsidRPr="00856E12">
              <w:rPr>
                <w:rFonts w:asciiTheme="minorHAnsi" w:hAnsiTheme="minorHAnsi" w:cstheme="minorHAnsi"/>
                <w:bCs/>
                <w:sz w:val="22"/>
                <w:szCs w:val="22"/>
                <w:lang w:val="el-GR"/>
              </w:rPr>
              <w:t>(βλ. παρουσίαση Β’ Μέρος)</w:t>
            </w:r>
            <w:r w:rsidRPr="00856E12">
              <w:rPr>
                <w:rFonts w:asciiTheme="minorHAnsi" w:hAnsiTheme="minorHAnsi" w:cstheme="minorHAnsi"/>
                <w:b/>
                <w:sz w:val="22"/>
                <w:szCs w:val="22"/>
                <w:lang w:val="el-GR"/>
              </w:rPr>
              <w:t>:</w:t>
            </w:r>
            <w:r w:rsidR="00AD688E" w:rsidRPr="00856E12">
              <w:rPr>
                <w:rFonts w:asciiTheme="minorHAnsi" w:hAnsiTheme="minorHAnsi" w:cstheme="minorHAnsi"/>
                <w:b/>
                <w:sz w:val="22"/>
                <w:szCs w:val="22"/>
                <w:lang w:val="el-GR"/>
              </w:rPr>
              <w:t xml:space="preserve"> </w:t>
            </w:r>
            <w:r w:rsidR="00667A86" w:rsidRPr="00856E12">
              <w:rPr>
                <w:rFonts w:asciiTheme="minorHAnsi" w:hAnsiTheme="minorHAnsi" w:cstheme="minorHAnsi"/>
                <w:sz w:val="22"/>
                <w:szCs w:val="22"/>
                <w:lang w:val="el-GR"/>
              </w:rPr>
              <w:t>παρακολούθηση βίντεο και φωτογραφιών από χωριά που διοργανώνουν το χορευτικό δρώμενο. Βασικές ομοιότητες και διαφορές υλοποίησης του εθίμου σε διαφορετικά χωριά.</w:t>
            </w:r>
          </w:p>
          <w:p w14:paraId="768952EC" w14:textId="5C227E33" w:rsidR="00B70DA1" w:rsidRPr="00856E12" w:rsidRDefault="00B70DA1" w:rsidP="00856E12">
            <w:pPr>
              <w:numPr>
                <w:ilvl w:val="0"/>
                <w:numId w:val="17"/>
              </w:numPr>
              <w:tabs>
                <w:tab w:val="clear" w:pos="720"/>
                <w:tab w:val="num" w:pos="341"/>
              </w:tabs>
              <w:spacing w:before="100" w:beforeAutospacing="1" w:after="100" w:afterAutospacing="1" w:line="276" w:lineRule="auto"/>
              <w:ind w:left="625" w:hanging="426"/>
              <w:jc w:val="both"/>
              <w:rPr>
                <w:rFonts w:asciiTheme="minorHAnsi" w:hAnsiTheme="minorHAnsi" w:cstheme="minorHAnsi"/>
                <w:sz w:val="22"/>
                <w:szCs w:val="22"/>
                <w:lang w:val="el-GR"/>
              </w:rPr>
            </w:pPr>
            <w:r w:rsidRPr="00856E12">
              <w:rPr>
                <w:rFonts w:asciiTheme="minorHAnsi" w:hAnsiTheme="minorHAnsi" w:cstheme="minorHAnsi"/>
                <w:b/>
                <w:sz w:val="22"/>
                <w:szCs w:val="22"/>
                <w:lang w:val="el-GR"/>
              </w:rPr>
              <w:t>Ψηφιακός χάρτης</w:t>
            </w:r>
            <w:r w:rsidR="00901E4E" w:rsidRPr="00856E12">
              <w:rPr>
                <w:rFonts w:asciiTheme="minorHAnsi" w:hAnsiTheme="minorHAnsi" w:cstheme="minorHAnsi"/>
                <w:b/>
                <w:sz w:val="22"/>
                <w:szCs w:val="22"/>
                <w:lang w:val="el-GR"/>
              </w:rPr>
              <w:t xml:space="preserve"> </w:t>
            </w:r>
            <w:r w:rsidR="00901E4E" w:rsidRPr="00856E12">
              <w:rPr>
                <w:rFonts w:asciiTheme="minorHAnsi" w:hAnsiTheme="minorHAnsi" w:cstheme="minorHAnsi"/>
                <w:bCs/>
                <w:sz w:val="22"/>
                <w:szCs w:val="22"/>
                <w:lang w:val="el-GR"/>
              </w:rPr>
              <w:t>(βλ. παρουσίαση Β’ Μέρος)</w:t>
            </w:r>
            <w:r w:rsidRPr="00856E12">
              <w:rPr>
                <w:rFonts w:asciiTheme="minorHAnsi" w:hAnsiTheme="minorHAnsi" w:cstheme="minorHAnsi"/>
                <w:b/>
                <w:sz w:val="22"/>
                <w:szCs w:val="22"/>
                <w:lang w:val="el-GR"/>
              </w:rPr>
              <w:t>:</w:t>
            </w:r>
            <w:r w:rsidRPr="00856E12">
              <w:rPr>
                <w:rFonts w:asciiTheme="minorHAnsi" w:hAnsiTheme="minorHAnsi" w:cstheme="minorHAnsi"/>
                <w:bCs/>
                <w:sz w:val="22"/>
                <w:szCs w:val="22"/>
                <w:lang w:val="el-GR"/>
              </w:rPr>
              <w:t xml:space="preserve"> Επίδειξη ψηφιακού χάρτη όπου απεικονίζονται τα χωριά,</w:t>
            </w:r>
            <w:r w:rsidR="009E297C" w:rsidRPr="00856E12">
              <w:rPr>
                <w:rFonts w:asciiTheme="minorHAnsi" w:hAnsiTheme="minorHAnsi" w:cstheme="minorHAnsi"/>
                <w:bCs/>
                <w:sz w:val="22"/>
                <w:szCs w:val="22"/>
                <w:lang w:val="el-GR"/>
              </w:rPr>
              <w:t xml:space="preserve"> φωτογραφίες,</w:t>
            </w:r>
            <w:r w:rsidRPr="00856E12">
              <w:rPr>
                <w:rFonts w:asciiTheme="minorHAnsi" w:hAnsiTheme="minorHAnsi" w:cstheme="minorHAnsi"/>
                <w:bCs/>
                <w:sz w:val="22"/>
                <w:szCs w:val="22"/>
                <w:lang w:val="el-GR"/>
              </w:rPr>
              <w:t xml:space="preserve"> ημερομηνίες και τα συγκεκρι</w:t>
            </w:r>
            <w:r w:rsidR="009E297C" w:rsidRPr="00856E12">
              <w:rPr>
                <w:rFonts w:asciiTheme="minorHAnsi" w:hAnsiTheme="minorHAnsi" w:cstheme="minorHAnsi"/>
                <w:bCs/>
                <w:sz w:val="22"/>
                <w:szCs w:val="22"/>
                <w:lang w:val="el-GR"/>
              </w:rPr>
              <w:t xml:space="preserve">μένα σημεία που υλοποιείται το έθιμο. </w:t>
            </w:r>
            <w:r w:rsidR="00916CD3" w:rsidRPr="00856E12">
              <w:rPr>
                <w:rFonts w:asciiTheme="minorHAnsi" w:hAnsiTheme="minorHAnsi" w:cstheme="minorHAnsi"/>
                <w:bCs/>
                <w:sz w:val="22"/>
                <w:szCs w:val="22"/>
                <w:lang w:val="el-GR"/>
              </w:rPr>
              <w:t>Θα μπορούσε να παρουσιαστεί ως παράδειγμα δ</w:t>
            </w:r>
            <w:r w:rsidR="00916CD3" w:rsidRPr="00856E12">
              <w:rPr>
                <w:rFonts w:asciiTheme="minorHAnsi" w:hAnsiTheme="minorHAnsi" w:cstheme="minorHAnsi"/>
                <w:sz w:val="22"/>
                <w:szCs w:val="22"/>
                <w:lang w:val="el-GR"/>
              </w:rPr>
              <w:t>ημιουργίας ενός δικτύου λαϊκών γιορτών μέσω των οποίων θα υπάρχει παράλληλα, η αναγνώριση της πολιτιστικής ταυτότητας των περιοχών, η προβολή του τόπου, η σύνδεση μεταξύ των ανθρώπων.</w:t>
            </w:r>
          </w:p>
          <w:p w14:paraId="0D3F17D5" w14:textId="1D2CC726" w:rsidR="008D266C" w:rsidRPr="00856E12" w:rsidRDefault="008D266C" w:rsidP="00856E12">
            <w:pPr>
              <w:numPr>
                <w:ilvl w:val="0"/>
                <w:numId w:val="17"/>
              </w:numPr>
              <w:tabs>
                <w:tab w:val="clear" w:pos="720"/>
                <w:tab w:val="num" w:pos="341"/>
              </w:tabs>
              <w:spacing w:before="100" w:beforeAutospacing="1" w:after="100" w:afterAutospacing="1" w:line="276" w:lineRule="auto"/>
              <w:ind w:left="625" w:hanging="426"/>
              <w:jc w:val="both"/>
              <w:rPr>
                <w:rFonts w:asciiTheme="minorHAnsi" w:hAnsiTheme="minorHAnsi" w:cstheme="minorHAnsi"/>
                <w:i/>
                <w:iCs/>
                <w:sz w:val="22"/>
                <w:szCs w:val="22"/>
                <w:lang w:val="el-GR"/>
              </w:rPr>
            </w:pPr>
            <w:r w:rsidRPr="00856E12">
              <w:rPr>
                <w:rFonts w:asciiTheme="minorHAnsi" w:hAnsiTheme="minorHAnsi" w:cstheme="minorHAnsi"/>
                <w:b/>
                <w:sz w:val="22"/>
                <w:szCs w:val="22"/>
                <w:lang w:val="el-GR"/>
              </w:rPr>
              <w:t xml:space="preserve">Διαμοιρασμός φυλλαδίου με επιλεγμένους στίχους τραγουδιού, </w:t>
            </w:r>
            <w:r w:rsidRPr="00856E12">
              <w:rPr>
                <w:rFonts w:asciiTheme="minorHAnsi" w:hAnsiTheme="minorHAnsi" w:cstheme="minorHAnsi"/>
                <w:bCs/>
                <w:sz w:val="22"/>
                <w:szCs w:val="22"/>
                <w:lang w:val="el-GR"/>
              </w:rPr>
              <w:t xml:space="preserve">με σκοπό 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Pr="00856E12">
              <w:rPr>
                <w:rFonts w:asciiTheme="minorHAnsi" w:hAnsiTheme="minorHAnsi" w:cstheme="minorHAnsi"/>
                <w:bCs/>
                <w:sz w:val="22"/>
                <w:szCs w:val="22"/>
                <w:lang w:val="el-GR"/>
              </w:rPr>
              <w:t xml:space="preserve"> να προετοιμαστούν κατάλληλα στο σπίτι τους για το επόμενο εργαστήριο που θα περιλαμβάνει  χορό και τραγούδι στην πράξη.</w:t>
            </w:r>
            <w:r w:rsidR="007C0ACD" w:rsidRPr="00856E12">
              <w:rPr>
                <w:rFonts w:asciiTheme="minorHAnsi" w:hAnsiTheme="minorHAnsi" w:cstheme="minorHAnsi"/>
                <w:bCs/>
                <w:sz w:val="22"/>
                <w:szCs w:val="22"/>
                <w:lang w:val="el-GR"/>
              </w:rPr>
              <w:t xml:space="preserve"> Προτείνονται οι στίχοι των σελ. 42-44 του συγγράμματος</w:t>
            </w:r>
            <w:r w:rsidR="009255E7" w:rsidRPr="00856E12">
              <w:rPr>
                <w:rFonts w:asciiTheme="minorHAnsi" w:hAnsiTheme="minorHAnsi" w:cstheme="minorHAnsi"/>
                <w:bCs/>
                <w:sz w:val="22"/>
                <w:szCs w:val="22"/>
                <w:lang w:val="el-GR"/>
              </w:rPr>
              <w:t xml:space="preserve"> για το Καγκελάρι</w:t>
            </w:r>
            <w:r w:rsidR="007C0ACD" w:rsidRPr="00856E12">
              <w:rPr>
                <w:rFonts w:asciiTheme="minorHAnsi" w:hAnsiTheme="minorHAnsi" w:cstheme="minorHAnsi"/>
                <w:bCs/>
                <w:i/>
                <w:iCs/>
                <w:sz w:val="22"/>
                <w:szCs w:val="22"/>
                <w:lang w:val="el-GR"/>
              </w:rPr>
              <w:t>: «Τέτοια ώρα ήταν εψές, τέτοια και παραπροψές,….»</w:t>
            </w:r>
            <w:r w:rsidR="009255E7" w:rsidRPr="00856E12">
              <w:rPr>
                <w:rFonts w:asciiTheme="minorHAnsi" w:hAnsiTheme="minorHAnsi" w:cstheme="minorHAnsi"/>
                <w:bCs/>
                <w:i/>
                <w:iCs/>
                <w:sz w:val="22"/>
                <w:szCs w:val="22"/>
                <w:lang w:val="el-GR"/>
              </w:rPr>
              <w:t xml:space="preserve">, </w:t>
            </w:r>
            <w:r w:rsidR="009255E7" w:rsidRPr="00856E12">
              <w:rPr>
                <w:rFonts w:asciiTheme="minorHAnsi" w:hAnsiTheme="minorHAnsi" w:cstheme="minorHAnsi"/>
                <w:bCs/>
                <w:sz w:val="22"/>
                <w:szCs w:val="22"/>
                <w:lang w:val="el-GR"/>
              </w:rPr>
              <w:t>που βρίσκεται στο υλικό του εργαστηρίου.</w:t>
            </w:r>
          </w:p>
          <w:p w14:paraId="4881FB34" w14:textId="1D52FAC2" w:rsidR="00667A86" w:rsidRPr="00856E12" w:rsidRDefault="00667A86" w:rsidP="00856E12">
            <w:pPr>
              <w:numPr>
                <w:ilvl w:val="0"/>
                <w:numId w:val="17"/>
              </w:numPr>
              <w:tabs>
                <w:tab w:val="clear" w:pos="720"/>
                <w:tab w:val="num" w:pos="341"/>
              </w:tabs>
              <w:spacing w:before="100" w:beforeAutospacing="1" w:after="100" w:afterAutospacing="1" w:line="276" w:lineRule="auto"/>
              <w:ind w:left="625" w:hanging="426"/>
              <w:jc w:val="both"/>
              <w:rPr>
                <w:rFonts w:asciiTheme="minorHAnsi" w:hAnsiTheme="minorHAnsi" w:cstheme="minorHAnsi"/>
                <w:bCs/>
                <w:sz w:val="22"/>
                <w:szCs w:val="22"/>
                <w:lang w:val="el-GR"/>
              </w:rPr>
            </w:pPr>
            <w:r w:rsidRPr="00856E12">
              <w:rPr>
                <w:rFonts w:asciiTheme="minorHAnsi" w:hAnsiTheme="minorHAnsi" w:cstheme="minorHAnsi"/>
                <w:b/>
                <w:sz w:val="22"/>
                <w:szCs w:val="22"/>
                <w:lang w:val="el-GR"/>
              </w:rPr>
              <w:t xml:space="preserve">Διαλογική συζήτηση: </w:t>
            </w:r>
            <w:r w:rsidRPr="00856E12">
              <w:rPr>
                <w:rFonts w:asciiTheme="minorHAnsi" w:hAnsiTheme="minorHAnsi" w:cstheme="minorHAnsi"/>
                <w:bCs/>
                <w:sz w:val="22"/>
                <w:szCs w:val="22"/>
                <w:lang w:val="el-GR"/>
              </w:rPr>
              <w:t xml:space="preserve">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Pr="00856E12">
              <w:rPr>
                <w:rFonts w:asciiTheme="minorHAnsi" w:hAnsiTheme="minorHAnsi" w:cstheme="minorHAnsi"/>
                <w:bCs/>
                <w:sz w:val="22"/>
                <w:szCs w:val="22"/>
                <w:lang w:val="el-GR"/>
              </w:rPr>
              <w:t xml:space="preserve"> καταθέτουν σκέψεις, </w:t>
            </w:r>
            <w:r w:rsidRPr="00856E12">
              <w:rPr>
                <w:rFonts w:asciiTheme="minorHAnsi" w:hAnsiTheme="minorHAnsi" w:cstheme="minorHAnsi"/>
                <w:bCs/>
                <w:sz w:val="22"/>
                <w:szCs w:val="22"/>
                <w:lang w:val="el-GR"/>
              </w:rPr>
              <w:lastRenderedPageBreak/>
              <w:t xml:space="preserve">απορίες και παρατηρήσεις. </w:t>
            </w:r>
          </w:p>
        </w:tc>
      </w:tr>
    </w:tbl>
    <w:p w14:paraId="2BB0DADB" w14:textId="77777777" w:rsidR="0073218A" w:rsidRPr="00856E12" w:rsidRDefault="0073218A" w:rsidP="00856E12">
      <w:pPr>
        <w:tabs>
          <w:tab w:val="num" w:pos="284"/>
        </w:tabs>
        <w:spacing w:before="120" w:line="276" w:lineRule="auto"/>
        <w:ind w:left="284" w:hanging="284"/>
        <w:outlineLvl w:val="0"/>
        <w:rPr>
          <w:rFonts w:asciiTheme="minorHAnsi" w:hAnsiTheme="minorHAnsi" w:cstheme="minorHAnsi"/>
          <w:b/>
          <w:sz w:val="22"/>
          <w:szCs w:val="22"/>
        </w:rPr>
      </w:pPr>
    </w:p>
    <w:p w14:paraId="3AC8D887" w14:textId="77777777" w:rsidR="0010433B" w:rsidRPr="00856E12" w:rsidRDefault="0010433B" w:rsidP="00856E12">
      <w:pPr>
        <w:tabs>
          <w:tab w:val="num" w:pos="284"/>
        </w:tabs>
        <w:spacing w:before="120" w:line="276" w:lineRule="auto"/>
        <w:ind w:left="284" w:hanging="284"/>
        <w:outlineLvl w:val="0"/>
        <w:rPr>
          <w:rFonts w:asciiTheme="minorHAnsi" w:hAnsiTheme="minorHAnsi" w:cstheme="minorHAnsi"/>
          <w:b/>
          <w:sz w:val="22"/>
          <w:szCs w:val="22"/>
        </w:rPr>
      </w:pPr>
    </w:p>
    <w:tbl>
      <w:tblPr>
        <w:tblStyle w:val="2"/>
        <w:tblW w:w="8712" w:type="dxa"/>
        <w:jc w:val="center"/>
        <w:tblLook w:val="04A0" w:firstRow="1" w:lastRow="0" w:firstColumn="1" w:lastColumn="0" w:noHBand="0" w:noVBand="1"/>
      </w:tblPr>
      <w:tblGrid>
        <w:gridCol w:w="2149"/>
        <w:gridCol w:w="6563"/>
      </w:tblGrid>
      <w:tr w:rsidR="0073218A" w:rsidRPr="00856E12" w14:paraId="55C2E169" w14:textId="77777777" w:rsidTr="00091D2A">
        <w:trPr>
          <w:trHeight w:val="294"/>
          <w:jc w:val="center"/>
        </w:trPr>
        <w:tc>
          <w:tcPr>
            <w:tcW w:w="2149" w:type="dxa"/>
            <w:shd w:val="clear" w:color="auto" w:fill="FBD4B4"/>
            <w:vAlign w:val="center"/>
          </w:tcPr>
          <w:p w14:paraId="46278C22" w14:textId="77777777" w:rsidR="0073218A" w:rsidRPr="00856E12" w:rsidRDefault="0073218A"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lang w:val="el-GR"/>
              </w:rPr>
              <w:t>3</w:t>
            </w:r>
            <w:r w:rsidRPr="00856E12">
              <w:rPr>
                <w:rFonts w:asciiTheme="minorHAnsi" w:hAnsiTheme="minorHAnsi" w:cstheme="minorHAnsi"/>
                <w:b/>
                <w:bCs/>
                <w:iCs/>
                <w:sz w:val="22"/>
                <w:szCs w:val="22"/>
                <w:vertAlign w:val="superscript"/>
                <w:lang w:val="el-GR"/>
              </w:rPr>
              <w:t>ο</w:t>
            </w:r>
            <w:r w:rsidRPr="00856E12">
              <w:rPr>
                <w:rFonts w:asciiTheme="minorHAnsi" w:hAnsiTheme="minorHAnsi" w:cstheme="minorHAnsi"/>
                <w:b/>
                <w:bCs/>
                <w:iCs/>
                <w:sz w:val="22"/>
                <w:szCs w:val="22"/>
                <w:lang w:val="el-GR"/>
              </w:rPr>
              <w:t xml:space="preserve"> Εργαστήριο</w:t>
            </w:r>
          </w:p>
        </w:tc>
        <w:tc>
          <w:tcPr>
            <w:tcW w:w="6563" w:type="dxa"/>
            <w:shd w:val="clear" w:color="auto" w:fill="FBD4B4"/>
            <w:vAlign w:val="center"/>
          </w:tcPr>
          <w:p w14:paraId="7637CD10" w14:textId="77777777" w:rsidR="0073218A" w:rsidRPr="00856E12" w:rsidRDefault="0073218A"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u w:color="000000"/>
              </w:rPr>
              <w:t>Προσδοκώμενα μαθησιακά αποτελέσματα</w:t>
            </w:r>
          </w:p>
        </w:tc>
      </w:tr>
      <w:tr w:rsidR="0073218A" w:rsidRPr="00856E12" w14:paraId="55F60B42" w14:textId="77777777" w:rsidTr="00091D2A">
        <w:trPr>
          <w:trHeight w:val="1164"/>
          <w:jc w:val="center"/>
        </w:trPr>
        <w:tc>
          <w:tcPr>
            <w:tcW w:w="2149" w:type="dxa"/>
            <w:vMerge w:val="restart"/>
            <w:vAlign w:val="center"/>
          </w:tcPr>
          <w:p w14:paraId="304E6A10" w14:textId="77777777" w:rsidR="0073218A" w:rsidRPr="00856E12" w:rsidRDefault="0073218A"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lang w:val="el-GR"/>
              </w:rPr>
              <w:t>Τίτλος εργαστηρίου</w:t>
            </w:r>
          </w:p>
          <w:p w14:paraId="4B47B763" w14:textId="77777777" w:rsidR="001A2A02" w:rsidRPr="00856E12" w:rsidRDefault="001A2A02"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lang w:val="el-GR"/>
              </w:rPr>
              <w:t>(3)</w:t>
            </w:r>
          </w:p>
          <w:p w14:paraId="1953270F" w14:textId="77777777" w:rsidR="001A2A02" w:rsidRPr="00856E12" w:rsidRDefault="001A2A02" w:rsidP="00856E12">
            <w:pPr>
              <w:spacing w:line="276" w:lineRule="auto"/>
              <w:jc w:val="center"/>
              <w:rPr>
                <w:rFonts w:asciiTheme="minorHAnsi" w:hAnsiTheme="minorHAnsi" w:cstheme="minorHAnsi"/>
                <w:b/>
                <w:bCs/>
                <w:iCs/>
                <w:sz w:val="22"/>
                <w:szCs w:val="22"/>
                <w:lang w:val="el-GR"/>
              </w:rPr>
            </w:pPr>
          </w:p>
          <w:p w14:paraId="260E38FA" w14:textId="77777777" w:rsidR="001A2A02" w:rsidRPr="00856E12" w:rsidRDefault="00DC776F" w:rsidP="00856E12">
            <w:pPr>
              <w:spacing w:before="100" w:beforeAutospacing="1" w:after="100" w:afterAutospacing="1" w:line="276" w:lineRule="auto"/>
              <w:jc w:val="center"/>
              <w:outlineLvl w:val="2"/>
              <w:rPr>
                <w:rFonts w:asciiTheme="minorHAnsi" w:eastAsia="Times New Roman" w:hAnsiTheme="minorHAnsi" w:cstheme="minorHAnsi"/>
                <w:b/>
                <w:i/>
                <w:iCs/>
                <w:sz w:val="22"/>
                <w:szCs w:val="22"/>
                <w:lang w:val="el-GR"/>
              </w:rPr>
            </w:pPr>
            <w:r w:rsidRPr="00856E12">
              <w:rPr>
                <w:rFonts w:asciiTheme="minorHAnsi" w:eastAsia="Times New Roman" w:hAnsiTheme="minorHAnsi" w:cstheme="minorHAnsi"/>
                <w:b/>
                <w:i/>
                <w:iCs/>
                <w:sz w:val="22"/>
                <w:szCs w:val="22"/>
                <w:lang w:val="el-GR"/>
              </w:rPr>
              <w:t>«</w:t>
            </w:r>
            <w:r w:rsidR="001A2A02" w:rsidRPr="00856E12">
              <w:rPr>
                <w:rFonts w:asciiTheme="minorHAnsi" w:eastAsia="Times New Roman" w:hAnsiTheme="minorHAnsi" w:cstheme="minorHAnsi"/>
                <w:b/>
                <w:i/>
                <w:iCs/>
                <w:sz w:val="22"/>
                <w:szCs w:val="22"/>
                <w:lang w:val="el-GR"/>
              </w:rPr>
              <w:t>Δημιουργικό Εργαστήριο Χορ</w:t>
            </w:r>
            <w:r w:rsidR="00763DF4" w:rsidRPr="00856E12">
              <w:rPr>
                <w:rFonts w:asciiTheme="minorHAnsi" w:eastAsia="Times New Roman" w:hAnsiTheme="minorHAnsi" w:cstheme="minorHAnsi"/>
                <w:b/>
                <w:i/>
                <w:iCs/>
                <w:sz w:val="22"/>
                <w:szCs w:val="22"/>
                <w:lang w:val="el-GR"/>
              </w:rPr>
              <w:t>ευτικού Δρώμενου ¨το Καγκελάρι¨</w:t>
            </w:r>
            <w:r w:rsidRPr="00856E12">
              <w:rPr>
                <w:rFonts w:asciiTheme="minorHAnsi" w:eastAsia="Times New Roman" w:hAnsiTheme="minorHAnsi" w:cstheme="minorHAnsi"/>
                <w:b/>
                <w:i/>
                <w:iCs/>
                <w:sz w:val="22"/>
                <w:szCs w:val="22"/>
                <w:lang w:val="el-GR"/>
              </w:rPr>
              <w:t>»</w:t>
            </w:r>
          </w:p>
          <w:p w14:paraId="0AAC9016" w14:textId="77777777" w:rsidR="001A2A02" w:rsidRPr="00856E12" w:rsidRDefault="001A2A02" w:rsidP="00856E12">
            <w:pPr>
              <w:spacing w:line="276" w:lineRule="auto"/>
              <w:jc w:val="center"/>
              <w:rPr>
                <w:rFonts w:asciiTheme="minorHAnsi" w:hAnsiTheme="minorHAnsi" w:cstheme="minorHAnsi"/>
                <w:b/>
                <w:sz w:val="22"/>
                <w:szCs w:val="22"/>
                <w:lang w:val="el-GR"/>
              </w:rPr>
            </w:pPr>
          </w:p>
          <w:p w14:paraId="1920577D" w14:textId="5039382C" w:rsidR="0073218A" w:rsidRPr="00856E12" w:rsidRDefault="00000000" w:rsidP="00856E12">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noProof/>
                <w:sz w:val="22"/>
                <w:szCs w:val="22"/>
                <w:lang w:val="el-GR"/>
              </w:rPr>
            </w:r>
            <w:r>
              <w:rPr>
                <w:rFonts w:asciiTheme="minorHAnsi" w:hAnsiTheme="minorHAnsi" w:cstheme="minorHAnsi"/>
                <w:b/>
                <w:bCs/>
                <w:iCs/>
                <w:noProof/>
                <w:sz w:val="22"/>
                <w:szCs w:val="22"/>
                <w:lang w:val="el-GR"/>
              </w:rPr>
              <w:pict w14:anchorId="291A8F6B">
                <v:oval id="Οβάλ 12" o:spid="_x0000_s1034" style="width:43.35pt;height:45.6pt;visibility:visible;mso-left-percent:-10001;mso-top-percent:-10001;mso-position-horizontal:absolute;mso-position-horizontal-relative:char;mso-position-vertical:absolute;mso-position-vertical-relative:line;mso-left-percent:-10001;mso-top-percent:-10001;v-text-anchor:middle" strokecolor="#b66d31" strokeweight="2pt">
                  <v:fill r:id="rId16" o:title="" recolor="t" rotate="t" type="frame"/>
                  <v:textbox style="mso-next-textbox:#Οβάλ 12">
                    <w:txbxContent>
                      <w:p w14:paraId="7ED7B252" w14:textId="2DB3156A" w:rsidR="0073218A" w:rsidRPr="007571B0" w:rsidRDefault="007571B0" w:rsidP="0073218A">
                        <w:pPr>
                          <w:jc w:val="center"/>
                          <w:rPr>
                            <w:rFonts w:ascii="Aka-AcidGR-DiaryGirl" w:hAnsi="Aka-AcidGR-DiaryGirl"/>
                            <w:b/>
                            <w:color w:val="000000"/>
                            <w:sz w:val="36"/>
                            <w:szCs w:val="36"/>
                          </w:rPr>
                        </w:pPr>
                        <w:r w:rsidRPr="007571B0">
                          <w:rPr>
                            <w:rFonts w:ascii="Aka-AcidGR-DiaryGirl" w:hAnsi="Aka-AcidGR-DiaryGirl"/>
                            <w:b/>
                            <w:color w:val="000000"/>
                            <w:sz w:val="36"/>
                            <w:szCs w:val="36"/>
                          </w:rPr>
                          <w:t>3</w:t>
                        </w:r>
                      </w:p>
                    </w:txbxContent>
                  </v:textbox>
                  <w10:wrap type="none"/>
                  <w10:anchorlock/>
                </v:oval>
              </w:pict>
            </w:r>
          </w:p>
        </w:tc>
        <w:tc>
          <w:tcPr>
            <w:tcW w:w="6563" w:type="dxa"/>
            <w:vAlign w:val="center"/>
          </w:tcPr>
          <w:p w14:paraId="08C9126E" w14:textId="09D1C1A4" w:rsidR="0073218A" w:rsidRPr="00856E12" w:rsidRDefault="00D21C1E" w:rsidP="00856E12">
            <w:pPr>
              <w:spacing w:line="276" w:lineRule="auto"/>
              <w:jc w:val="both"/>
              <w:rPr>
                <w:rFonts w:asciiTheme="minorHAnsi" w:hAnsiTheme="minorHAnsi" w:cstheme="minorHAnsi"/>
                <w:iCs/>
                <w:sz w:val="22"/>
                <w:szCs w:val="22"/>
                <w:lang w:val="el-GR"/>
              </w:rPr>
            </w:pPr>
            <w:r w:rsidRPr="00856E12">
              <w:rPr>
                <w:rFonts w:asciiTheme="minorHAnsi" w:hAnsiTheme="minorHAnsi" w:cstheme="minorHAnsi"/>
                <w:iCs/>
                <w:sz w:val="22"/>
                <w:szCs w:val="22"/>
                <w:lang w:val="el-GR"/>
              </w:rPr>
              <w:t xml:space="preserve">Στόχος είναι η εκμάθηση των χορευτικών βημάτων και στίχων του δρώμενου ώστε 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Pr="00856E12">
              <w:rPr>
                <w:rFonts w:asciiTheme="minorHAnsi" w:hAnsiTheme="minorHAnsi" w:cstheme="minorHAnsi"/>
                <w:iCs/>
                <w:sz w:val="22"/>
                <w:szCs w:val="22"/>
                <w:lang w:val="el-GR"/>
              </w:rPr>
              <w:t xml:space="preserve"> να είναι σε θέση να χορεύουν και να τραγουδούν μόνοι </w:t>
            </w:r>
            <w:r w:rsidR="00C46182" w:rsidRPr="00856E12">
              <w:rPr>
                <w:rFonts w:asciiTheme="minorHAnsi" w:hAnsiTheme="minorHAnsi" w:cstheme="minorHAnsi"/>
                <w:iCs/>
                <w:sz w:val="22"/>
                <w:szCs w:val="22"/>
                <w:lang w:val="el-GR"/>
              </w:rPr>
              <w:t xml:space="preserve">τους </w:t>
            </w:r>
            <w:r w:rsidRPr="00856E12">
              <w:rPr>
                <w:rFonts w:asciiTheme="minorHAnsi" w:hAnsiTheme="minorHAnsi" w:cstheme="minorHAnsi"/>
                <w:iCs/>
                <w:sz w:val="22"/>
                <w:szCs w:val="22"/>
                <w:lang w:val="el-GR"/>
              </w:rPr>
              <w:t xml:space="preserve">Καγκελάρι. </w:t>
            </w:r>
            <w:r w:rsidR="004B1EA0" w:rsidRPr="00856E12">
              <w:rPr>
                <w:rFonts w:asciiTheme="minorHAnsi" w:hAnsiTheme="minorHAnsi" w:cstheme="minorHAnsi"/>
                <w:iCs/>
                <w:sz w:val="22"/>
                <w:szCs w:val="22"/>
                <w:lang w:val="el-GR"/>
              </w:rPr>
              <w:t>Ο/η εκπαιδευτικός φυσικής αγωγής σε συνεργασία με τον/την εκπαιδευτικό του μαθήματος μουσικής θα μπορούσαν να φέρουν εις πέρας</w:t>
            </w:r>
            <w:r w:rsidR="00086DCA" w:rsidRPr="00856E12">
              <w:rPr>
                <w:rFonts w:asciiTheme="minorHAnsi" w:hAnsiTheme="minorHAnsi" w:cstheme="minorHAnsi"/>
                <w:iCs/>
                <w:sz w:val="22"/>
                <w:szCs w:val="22"/>
                <w:lang w:val="el-GR"/>
              </w:rPr>
              <w:t xml:space="preserve"> με επιτυχία</w:t>
            </w:r>
            <w:r w:rsidR="004B1EA0" w:rsidRPr="00856E12">
              <w:rPr>
                <w:rFonts w:asciiTheme="minorHAnsi" w:hAnsiTheme="minorHAnsi" w:cstheme="minorHAnsi"/>
                <w:iCs/>
                <w:sz w:val="22"/>
                <w:szCs w:val="22"/>
                <w:lang w:val="el-GR"/>
              </w:rPr>
              <w:t xml:space="preserve"> το εργαστήριο.  </w:t>
            </w:r>
          </w:p>
          <w:p w14:paraId="24D4CC65" w14:textId="017E8764" w:rsidR="00AC760D" w:rsidRPr="00856E12" w:rsidRDefault="00AC760D" w:rsidP="00856E12">
            <w:pPr>
              <w:spacing w:line="276" w:lineRule="auto"/>
              <w:jc w:val="both"/>
              <w:rPr>
                <w:rFonts w:asciiTheme="minorHAnsi" w:hAnsiTheme="minorHAnsi" w:cstheme="minorHAnsi"/>
                <w:sz w:val="22"/>
                <w:szCs w:val="22"/>
                <w:lang w:val="el-GR"/>
              </w:rPr>
            </w:pPr>
            <w:r w:rsidRPr="00856E12">
              <w:rPr>
                <w:rFonts w:asciiTheme="minorHAnsi" w:hAnsiTheme="minorHAnsi" w:cstheme="minorHAnsi"/>
                <w:sz w:val="22"/>
                <w:szCs w:val="22"/>
                <w:lang w:val="el-GR"/>
              </w:rPr>
              <w:t xml:space="preserve">Συγκεκριμένα, μέσω του εργαστηρίου 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Pr="00856E12">
              <w:rPr>
                <w:rFonts w:asciiTheme="minorHAnsi" w:hAnsiTheme="minorHAnsi" w:cstheme="minorHAnsi"/>
                <w:sz w:val="22"/>
                <w:szCs w:val="22"/>
                <w:lang w:val="el-GR"/>
              </w:rPr>
              <w:t xml:space="preserve"> αναμένεται:</w:t>
            </w:r>
          </w:p>
          <w:p w14:paraId="12B20EA5" w14:textId="0E31DDA1" w:rsidR="008F5262" w:rsidRPr="00856E12" w:rsidRDefault="00AC760D" w:rsidP="00856E12">
            <w:pPr>
              <w:pStyle w:val="a6"/>
              <w:numPr>
                <w:ilvl w:val="0"/>
                <w:numId w:val="4"/>
              </w:numPr>
              <w:spacing w:line="276" w:lineRule="auto"/>
              <w:jc w:val="both"/>
              <w:rPr>
                <w:rFonts w:asciiTheme="minorHAnsi" w:eastAsia="Times New Roman" w:hAnsiTheme="minorHAnsi" w:cstheme="minorHAnsi"/>
                <w:sz w:val="22"/>
                <w:szCs w:val="22"/>
                <w:lang w:val="el-GR"/>
              </w:rPr>
            </w:pPr>
            <w:r w:rsidRPr="00856E12">
              <w:rPr>
                <w:rFonts w:asciiTheme="minorHAnsi" w:eastAsia="Times New Roman" w:hAnsiTheme="minorHAnsi" w:cstheme="minorHAnsi"/>
                <w:sz w:val="22"/>
                <w:szCs w:val="22"/>
                <w:lang w:val="el-GR"/>
              </w:rPr>
              <w:t>Να ενημερωθούν για τ</w:t>
            </w:r>
            <w:r w:rsidR="00763DF4" w:rsidRPr="00856E12">
              <w:rPr>
                <w:rFonts w:asciiTheme="minorHAnsi" w:eastAsia="Times New Roman" w:hAnsiTheme="minorHAnsi" w:cstheme="minorHAnsi"/>
                <w:sz w:val="22"/>
                <w:szCs w:val="22"/>
                <w:lang w:val="el-GR"/>
              </w:rPr>
              <w:t>ο διαφοροποιημένο τρόπο που υλοποιούν το έθιμο στα εκάστοτε χωριά της Άρτας όσον αφορά τα βήματα, το τραγούδισμα, τη διάταξη κ.α.</w:t>
            </w:r>
            <w:r w:rsidR="00ED1A65">
              <w:rPr>
                <w:rFonts w:asciiTheme="minorHAnsi" w:eastAsia="Times New Roman" w:hAnsiTheme="minorHAnsi" w:cstheme="minorHAnsi"/>
                <w:sz w:val="22"/>
                <w:szCs w:val="22"/>
                <w:lang w:val="el-GR"/>
              </w:rPr>
              <w:t>.</w:t>
            </w:r>
          </w:p>
          <w:p w14:paraId="53E87C26" w14:textId="77777777" w:rsidR="00F35408" w:rsidRPr="00856E12" w:rsidRDefault="003C77F2" w:rsidP="00856E12">
            <w:pPr>
              <w:pStyle w:val="a6"/>
              <w:numPr>
                <w:ilvl w:val="0"/>
                <w:numId w:val="4"/>
              </w:numPr>
              <w:spacing w:line="276" w:lineRule="auto"/>
              <w:jc w:val="both"/>
              <w:rPr>
                <w:rFonts w:asciiTheme="minorHAnsi" w:eastAsia="Times New Roman" w:hAnsiTheme="minorHAnsi" w:cstheme="minorHAnsi"/>
                <w:sz w:val="22"/>
                <w:szCs w:val="22"/>
                <w:lang w:val="el-GR"/>
              </w:rPr>
            </w:pPr>
            <w:r w:rsidRPr="00856E12">
              <w:rPr>
                <w:rFonts w:asciiTheme="minorHAnsi" w:eastAsia="Times New Roman" w:hAnsiTheme="minorHAnsi" w:cstheme="minorHAnsi"/>
                <w:sz w:val="22"/>
                <w:szCs w:val="22"/>
                <w:lang w:val="el-GR"/>
              </w:rPr>
              <w:t xml:space="preserve">Να αντιληφθούν ότι ο χορός είναι </w:t>
            </w:r>
            <w:r w:rsidR="008F5262" w:rsidRPr="00856E12">
              <w:rPr>
                <w:rFonts w:asciiTheme="minorHAnsi" w:eastAsia="Times New Roman" w:hAnsiTheme="minorHAnsi" w:cstheme="minorHAnsi"/>
                <w:sz w:val="22"/>
                <w:szCs w:val="22"/>
                <w:lang w:val="el-GR"/>
              </w:rPr>
              <w:t>κοινωνική αλληλεπίδρασηπου φέρνει τους ανθρώπους κοντά</w:t>
            </w:r>
            <w:r w:rsidRPr="00856E12">
              <w:rPr>
                <w:rFonts w:asciiTheme="minorHAnsi" w:eastAsia="Times New Roman" w:hAnsiTheme="minorHAnsi" w:cstheme="minorHAnsi"/>
                <w:sz w:val="22"/>
                <w:szCs w:val="22"/>
                <w:lang w:val="el-GR"/>
              </w:rPr>
              <w:t xml:space="preserve"> και ενισχύει </w:t>
            </w:r>
            <w:r w:rsidR="008F5262" w:rsidRPr="00856E12">
              <w:rPr>
                <w:rFonts w:asciiTheme="minorHAnsi" w:eastAsia="Times New Roman" w:hAnsiTheme="minorHAnsi" w:cstheme="minorHAnsi"/>
                <w:sz w:val="22"/>
                <w:szCs w:val="22"/>
                <w:lang w:val="el-GR"/>
              </w:rPr>
              <w:t>το αίσθημα της κοινότητας.</w:t>
            </w:r>
          </w:p>
          <w:p w14:paraId="18EF9E17" w14:textId="77777777" w:rsidR="00D21C1E" w:rsidRPr="00856E12" w:rsidRDefault="009160FF" w:rsidP="00856E12">
            <w:pPr>
              <w:pStyle w:val="a6"/>
              <w:numPr>
                <w:ilvl w:val="0"/>
                <w:numId w:val="4"/>
              </w:numPr>
              <w:spacing w:line="276" w:lineRule="auto"/>
              <w:jc w:val="both"/>
              <w:rPr>
                <w:rFonts w:asciiTheme="minorHAnsi" w:eastAsia="Times New Roman" w:hAnsiTheme="minorHAnsi" w:cstheme="minorHAnsi"/>
                <w:sz w:val="22"/>
                <w:szCs w:val="22"/>
                <w:lang w:val="el-GR"/>
              </w:rPr>
            </w:pPr>
            <w:r w:rsidRPr="00856E12">
              <w:rPr>
                <w:rFonts w:asciiTheme="minorHAnsi" w:eastAsia="Times New Roman" w:hAnsiTheme="minorHAnsi" w:cstheme="minorHAnsi"/>
                <w:sz w:val="22"/>
                <w:szCs w:val="22"/>
                <w:lang w:val="el-GR"/>
              </w:rPr>
              <w:t>Να αποκτήσουν νέα χορευτική δεξιότητα.</w:t>
            </w:r>
            <w:r w:rsidR="00B8192C" w:rsidRPr="00856E12">
              <w:rPr>
                <w:rFonts w:asciiTheme="minorHAnsi" w:eastAsia="Times New Roman" w:hAnsiTheme="minorHAnsi" w:cstheme="minorHAnsi"/>
                <w:sz w:val="22"/>
                <w:szCs w:val="22"/>
                <w:lang w:val="el-GR"/>
              </w:rPr>
              <w:t xml:space="preserve"> Να μάθουν τα βήματα και τον τρόπο που πιάνονται οι χορευτές μεταξύ τους. </w:t>
            </w:r>
          </w:p>
          <w:p w14:paraId="3B909B7E" w14:textId="77777777" w:rsidR="009160FF" w:rsidRPr="00856E12" w:rsidRDefault="009160FF" w:rsidP="00856E12">
            <w:pPr>
              <w:pStyle w:val="a6"/>
              <w:numPr>
                <w:ilvl w:val="0"/>
                <w:numId w:val="4"/>
              </w:numPr>
              <w:spacing w:line="276" w:lineRule="auto"/>
              <w:jc w:val="both"/>
              <w:rPr>
                <w:rFonts w:asciiTheme="minorHAnsi" w:eastAsia="Times New Roman" w:hAnsiTheme="minorHAnsi" w:cstheme="minorHAnsi"/>
                <w:sz w:val="22"/>
                <w:szCs w:val="22"/>
                <w:lang w:val="el-GR"/>
              </w:rPr>
            </w:pPr>
            <w:r w:rsidRPr="00856E12">
              <w:rPr>
                <w:rFonts w:asciiTheme="minorHAnsi" w:eastAsia="Times New Roman" w:hAnsiTheme="minorHAnsi" w:cstheme="minorHAnsi"/>
                <w:sz w:val="22"/>
                <w:szCs w:val="22"/>
                <w:lang w:val="el-GR"/>
              </w:rPr>
              <w:t>Να συμμετέχουν ομαδικά στο τραγούδισμα των στίχων. Να έχουν την εμπειρία να τραγουδήσουν αντιφωνικά τους στίχους.</w:t>
            </w:r>
          </w:p>
          <w:p w14:paraId="444EEB7A" w14:textId="46E0CCC6" w:rsidR="000C1401" w:rsidRPr="00856E12" w:rsidRDefault="000C1401" w:rsidP="00856E12">
            <w:pPr>
              <w:pStyle w:val="a6"/>
              <w:numPr>
                <w:ilvl w:val="0"/>
                <w:numId w:val="4"/>
              </w:numPr>
              <w:spacing w:line="276" w:lineRule="auto"/>
              <w:jc w:val="both"/>
              <w:rPr>
                <w:rFonts w:asciiTheme="minorHAnsi" w:hAnsiTheme="minorHAnsi" w:cstheme="minorHAnsi"/>
                <w:sz w:val="22"/>
                <w:szCs w:val="22"/>
                <w:lang w:val="el-GR"/>
              </w:rPr>
            </w:pPr>
            <w:r w:rsidRPr="00856E12">
              <w:rPr>
                <w:rFonts w:asciiTheme="minorHAnsi" w:hAnsiTheme="minorHAnsi" w:cstheme="minorHAnsi"/>
                <w:sz w:val="22"/>
                <w:szCs w:val="22"/>
                <w:lang w:val="el-GR"/>
              </w:rPr>
              <w:t xml:space="preserve">Να </w:t>
            </w:r>
            <w:r w:rsidR="006D1E01" w:rsidRPr="00856E12">
              <w:rPr>
                <w:rFonts w:asciiTheme="minorHAnsi" w:hAnsiTheme="minorHAnsi" w:cstheme="minorHAnsi"/>
                <w:sz w:val="22"/>
                <w:szCs w:val="22"/>
                <w:lang w:val="el-GR"/>
              </w:rPr>
              <w:t>διακρίνουν</w:t>
            </w:r>
            <w:r w:rsidRPr="00856E12">
              <w:rPr>
                <w:rFonts w:asciiTheme="minorHAnsi" w:hAnsiTheme="minorHAnsi" w:cstheme="minorHAnsi"/>
                <w:sz w:val="22"/>
                <w:szCs w:val="22"/>
                <w:lang w:val="el-GR"/>
              </w:rPr>
              <w:t xml:space="preserve"> τον τρόπο με τον οποίο το Καγκελάρι</w:t>
            </w:r>
            <w:r w:rsidR="00EA5981" w:rsidRPr="00856E12">
              <w:rPr>
                <w:rFonts w:asciiTheme="minorHAnsi" w:hAnsiTheme="minorHAnsi" w:cstheme="minorHAnsi"/>
                <w:sz w:val="22"/>
                <w:szCs w:val="22"/>
                <w:lang w:val="el-GR"/>
              </w:rPr>
              <w:t xml:space="preserve">, </w:t>
            </w:r>
            <w:r w:rsidRPr="00856E12">
              <w:rPr>
                <w:rFonts w:asciiTheme="minorHAnsi" w:hAnsiTheme="minorHAnsi" w:cstheme="minorHAnsi"/>
                <w:sz w:val="22"/>
                <w:szCs w:val="22"/>
                <w:lang w:val="el-GR"/>
              </w:rPr>
              <w:t>ως κοινοτικός χορός</w:t>
            </w:r>
            <w:r w:rsidR="00EA5981" w:rsidRPr="00856E12">
              <w:rPr>
                <w:rFonts w:asciiTheme="minorHAnsi" w:hAnsiTheme="minorHAnsi" w:cstheme="minorHAnsi"/>
                <w:sz w:val="22"/>
                <w:szCs w:val="22"/>
                <w:lang w:val="el-GR"/>
              </w:rPr>
              <w:t>,</w:t>
            </w:r>
            <w:r w:rsidRPr="00856E12">
              <w:rPr>
                <w:rFonts w:asciiTheme="minorHAnsi" w:hAnsiTheme="minorHAnsi" w:cstheme="minorHAnsi"/>
                <w:sz w:val="22"/>
                <w:szCs w:val="22"/>
                <w:lang w:val="el-GR"/>
              </w:rPr>
              <w:t xml:space="preserve"> φέρνει </w:t>
            </w:r>
            <w:r w:rsidR="00EA5981" w:rsidRPr="00856E12">
              <w:rPr>
                <w:rFonts w:asciiTheme="minorHAnsi" w:hAnsiTheme="minorHAnsi" w:cstheme="minorHAnsi"/>
                <w:sz w:val="22"/>
                <w:szCs w:val="22"/>
                <w:lang w:val="el-GR"/>
              </w:rPr>
              <w:t xml:space="preserve">κοντά τους ανθρώπους, </w:t>
            </w:r>
            <w:r w:rsidRPr="00856E12">
              <w:rPr>
                <w:rFonts w:asciiTheme="minorHAnsi" w:hAnsiTheme="minorHAnsi" w:cstheme="minorHAnsi"/>
                <w:sz w:val="22"/>
                <w:szCs w:val="22"/>
                <w:lang w:val="el-GR"/>
              </w:rPr>
              <w:t xml:space="preserve">με αποτέλεσμα να επικρατεί το συλλογικό Εμείς. Αποτελεί σύμβολο </w:t>
            </w:r>
            <w:r w:rsidRPr="00856E12">
              <w:rPr>
                <w:rFonts w:asciiTheme="minorHAnsi" w:hAnsiTheme="minorHAnsi" w:cstheme="minorHAnsi"/>
                <w:b/>
                <w:bCs/>
                <w:sz w:val="22"/>
                <w:szCs w:val="22"/>
                <w:lang w:val="el-GR"/>
              </w:rPr>
              <w:t xml:space="preserve">κοινωνικής συνοχής </w:t>
            </w:r>
            <w:r w:rsidRPr="00856E12">
              <w:rPr>
                <w:rFonts w:asciiTheme="minorHAnsi" w:hAnsiTheme="minorHAnsi" w:cstheme="minorHAnsi"/>
                <w:sz w:val="22"/>
                <w:szCs w:val="22"/>
                <w:lang w:val="el-GR"/>
              </w:rPr>
              <w:t xml:space="preserve">και </w:t>
            </w:r>
            <w:r w:rsidRPr="00856E12">
              <w:rPr>
                <w:rFonts w:asciiTheme="minorHAnsi" w:hAnsiTheme="minorHAnsi" w:cstheme="minorHAnsi"/>
                <w:b/>
                <w:bCs/>
                <w:sz w:val="22"/>
                <w:szCs w:val="22"/>
                <w:lang w:val="el-GR"/>
              </w:rPr>
              <w:t>αποδοχής της διαφορετικότητας.</w:t>
            </w:r>
          </w:p>
          <w:p w14:paraId="4DA5D5A3" w14:textId="77777777" w:rsidR="0055234C" w:rsidRPr="00856E12" w:rsidRDefault="0055234C" w:rsidP="00856E12">
            <w:pPr>
              <w:pStyle w:val="a6"/>
              <w:spacing w:line="276" w:lineRule="auto"/>
              <w:jc w:val="both"/>
              <w:rPr>
                <w:rFonts w:asciiTheme="minorHAnsi" w:hAnsiTheme="minorHAnsi" w:cstheme="minorHAnsi"/>
                <w:sz w:val="22"/>
                <w:szCs w:val="22"/>
                <w:lang w:val="el-GR"/>
              </w:rPr>
            </w:pPr>
          </w:p>
          <w:p w14:paraId="6013EA20" w14:textId="1E2D4DA5" w:rsidR="0055234C" w:rsidRPr="00856E12" w:rsidRDefault="006903C0" w:rsidP="00856E12">
            <w:pPr>
              <w:spacing w:line="276" w:lineRule="auto"/>
              <w:jc w:val="both"/>
              <w:rPr>
                <w:rFonts w:asciiTheme="minorHAnsi" w:hAnsiTheme="minorHAnsi" w:cstheme="minorHAnsi"/>
                <w:iCs/>
                <w:sz w:val="22"/>
                <w:szCs w:val="22"/>
                <w:lang w:val="el-GR"/>
              </w:rPr>
            </w:pPr>
            <w:r w:rsidRPr="00856E12">
              <w:rPr>
                <w:rFonts w:asciiTheme="minorHAnsi" w:hAnsiTheme="minorHAnsi" w:cstheme="minorHAnsi"/>
                <w:b/>
                <w:bCs/>
                <w:iCs/>
                <w:sz w:val="22"/>
                <w:szCs w:val="22"/>
                <w:lang w:val="el-GR"/>
              </w:rPr>
              <w:t xml:space="preserve">Χρονική διάρκεια: </w:t>
            </w:r>
            <w:r w:rsidRPr="006903C0">
              <w:rPr>
                <w:rFonts w:asciiTheme="minorHAnsi" w:hAnsiTheme="minorHAnsi" w:cstheme="minorHAnsi"/>
                <w:iCs/>
                <w:sz w:val="22"/>
                <w:szCs w:val="22"/>
                <w:lang w:val="el-GR"/>
              </w:rPr>
              <w:t xml:space="preserve">Σαράντα πέντε (45) λεπτά. </w:t>
            </w:r>
          </w:p>
          <w:p w14:paraId="35AA0106" w14:textId="41144E76" w:rsidR="0055234C" w:rsidRPr="00856E12" w:rsidRDefault="0055234C" w:rsidP="00856E12">
            <w:pPr>
              <w:spacing w:line="276" w:lineRule="auto"/>
              <w:jc w:val="both"/>
              <w:rPr>
                <w:rFonts w:asciiTheme="minorHAnsi" w:hAnsiTheme="minorHAnsi" w:cstheme="minorHAnsi"/>
                <w:sz w:val="22"/>
                <w:szCs w:val="22"/>
                <w:lang w:val="el-GR"/>
              </w:rPr>
            </w:pPr>
          </w:p>
        </w:tc>
      </w:tr>
      <w:tr w:rsidR="0073218A" w:rsidRPr="00856E12" w14:paraId="642074A4" w14:textId="77777777" w:rsidTr="00091D2A">
        <w:trPr>
          <w:trHeight w:val="252"/>
          <w:jc w:val="center"/>
        </w:trPr>
        <w:tc>
          <w:tcPr>
            <w:tcW w:w="2149" w:type="dxa"/>
            <w:vMerge/>
            <w:shd w:val="clear" w:color="auto" w:fill="F7CAAC" w:themeFill="accent2" w:themeFillTint="66"/>
            <w:vAlign w:val="center"/>
          </w:tcPr>
          <w:p w14:paraId="5B1AD923" w14:textId="77777777" w:rsidR="0073218A" w:rsidRPr="00856E12" w:rsidRDefault="0073218A" w:rsidP="00856E12">
            <w:pPr>
              <w:spacing w:line="276" w:lineRule="auto"/>
              <w:rPr>
                <w:rFonts w:asciiTheme="minorHAnsi" w:hAnsiTheme="minorHAnsi" w:cstheme="minorHAnsi"/>
                <w:b/>
                <w:bCs/>
                <w:iCs/>
                <w:sz w:val="22"/>
                <w:szCs w:val="22"/>
                <w:lang w:val="el-GR"/>
              </w:rPr>
            </w:pPr>
          </w:p>
        </w:tc>
        <w:tc>
          <w:tcPr>
            <w:tcW w:w="6563" w:type="dxa"/>
            <w:shd w:val="clear" w:color="auto" w:fill="F7CAAC" w:themeFill="accent2" w:themeFillTint="66"/>
            <w:vAlign w:val="center"/>
          </w:tcPr>
          <w:p w14:paraId="3008FEB7" w14:textId="77777777" w:rsidR="0073218A" w:rsidRPr="00856E12" w:rsidRDefault="0073218A" w:rsidP="00856E12">
            <w:pPr>
              <w:spacing w:line="276" w:lineRule="auto"/>
              <w:jc w:val="center"/>
              <w:rPr>
                <w:rFonts w:asciiTheme="minorHAnsi" w:hAnsiTheme="minorHAnsi" w:cstheme="minorHAnsi"/>
                <w:b/>
                <w:bCs/>
                <w:iCs/>
                <w:sz w:val="22"/>
                <w:szCs w:val="22"/>
              </w:rPr>
            </w:pPr>
            <w:r w:rsidRPr="00856E12">
              <w:rPr>
                <w:rFonts w:asciiTheme="minorHAnsi" w:hAnsiTheme="minorHAnsi" w:cstheme="minorHAnsi"/>
                <w:b/>
                <w:bCs/>
                <w:iCs/>
                <w:sz w:val="22"/>
                <w:szCs w:val="22"/>
                <w:u w:color="000000"/>
              </w:rPr>
              <w:t>Δραστηριότητες</w:t>
            </w:r>
          </w:p>
        </w:tc>
      </w:tr>
      <w:tr w:rsidR="0073218A" w:rsidRPr="00856E12" w14:paraId="3F8F8A6F" w14:textId="77777777" w:rsidTr="00091D2A">
        <w:trPr>
          <w:trHeight w:val="1596"/>
          <w:jc w:val="center"/>
        </w:trPr>
        <w:tc>
          <w:tcPr>
            <w:tcW w:w="2149" w:type="dxa"/>
            <w:vMerge/>
            <w:shd w:val="clear" w:color="auto" w:fill="F7CAAC" w:themeFill="accent2" w:themeFillTint="66"/>
            <w:vAlign w:val="center"/>
          </w:tcPr>
          <w:p w14:paraId="4C27A054" w14:textId="77777777" w:rsidR="0073218A" w:rsidRPr="00856E12" w:rsidRDefault="0073218A" w:rsidP="00856E12">
            <w:pPr>
              <w:spacing w:line="276" w:lineRule="auto"/>
              <w:rPr>
                <w:rFonts w:asciiTheme="minorHAnsi" w:hAnsiTheme="minorHAnsi" w:cstheme="minorHAnsi"/>
                <w:b/>
                <w:bCs/>
                <w:iCs/>
                <w:sz w:val="22"/>
                <w:szCs w:val="22"/>
              </w:rPr>
            </w:pPr>
          </w:p>
        </w:tc>
        <w:tc>
          <w:tcPr>
            <w:tcW w:w="6563" w:type="dxa"/>
            <w:shd w:val="clear" w:color="auto" w:fill="FFFFFF" w:themeFill="background1"/>
            <w:vAlign w:val="center"/>
          </w:tcPr>
          <w:p w14:paraId="273E8DCF" w14:textId="15770BC0" w:rsidR="00247C23" w:rsidRPr="00856E12" w:rsidRDefault="007C0ACD" w:rsidP="00856E12">
            <w:pPr>
              <w:pStyle w:val="Web"/>
              <w:spacing w:line="276" w:lineRule="auto"/>
              <w:ind w:firstLine="4"/>
              <w:jc w:val="both"/>
              <w:rPr>
                <w:rFonts w:asciiTheme="minorHAnsi" w:hAnsiTheme="minorHAnsi" w:cstheme="minorHAnsi"/>
                <w:sz w:val="22"/>
                <w:szCs w:val="22"/>
                <w:lang w:val="el-GR"/>
              </w:rPr>
            </w:pPr>
            <w:r w:rsidRPr="00856E12">
              <w:rPr>
                <w:rFonts w:asciiTheme="minorHAnsi" w:hAnsiTheme="minorHAnsi" w:cstheme="minorHAnsi"/>
                <w:bCs/>
                <w:sz w:val="22"/>
                <w:szCs w:val="22"/>
                <w:lang w:val="el-GR"/>
              </w:rPr>
              <w:t>Ο/η εκπαιδευτικός στο προηγούμενο</w:t>
            </w:r>
            <w:r w:rsidR="009255E7" w:rsidRPr="00856E12">
              <w:rPr>
                <w:rFonts w:asciiTheme="minorHAnsi" w:hAnsiTheme="minorHAnsi" w:cstheme="minorHAnsi"/>
                <w:bCs/>
                <w:sz w:val="22"/>
                <w:szCs w:val="22"/>
                <w:lang w:val="el-GR"/>
              </w:rPr>
              <w:t xml:space="preserve"> εργαστήριο είχε δώσει τους επιλεγμένους στίχους του τραγουδιού για την κατάλληλη προετοιμασία των </w:t>
            </w:r>
            <w:r w:rsidR="00856E12" w:rsidRPr="00856E12">
              <w:rPr>
                <w:rFonts w:asciiTheme="minorHAnsi" w:hAnsiTheme="minorHAnsi" w:cstheme="minorHAnsi"/>
                <w:sz w:val="22"/>
                <w:szCs w:val="22"/>
                <w:lang w:val="el-GR"/>
              </w:rPr>
              <w:t>μαθητών</w:t>
            </w:r>
            <w:r w:rsidR="00856E12">
              <w:rPr>
                <w:rFonts w:asciiTheme="minorHAnsi" w:hAnsiTheme="minorHAnsi" w:cstheme="minorHAnsi"/>
                <w:sz w:val="22"/>
                <w:szCs w:val="22"/>
                <w:lang w:val="el-GR"/>
              </w:rPr>
              <w:t>/τριών</w:t>
            </w:r>
            <w:r w:rsidR="009255E7" w:rsidRPr="00856E12">
              <w:rPr>
                <w:rFonts w:asciiTheme="minorHAnsi" w:hAnsiTheme="minorHAnsi" w:cstheme="minorHAnsi"/>
                <w:bCs/>
                <w:sz w:val="22"/>
                <w:szCs w:val="22"/>
                <w:lang w:val="el-GR"/>
              </w:rPr>
              <w:t>. Επίσης, ο/η εκπαιδευτικός</w:t>
            </w:r>
            <w:r w:rsidRPr="00856E12">
              <w:rPr>
                <w:rFonts w:asciiTheme="minorHAnsi" w:hAnsiTheme="minorHAnsi" w:cstheme="minorHAnsi"/>
                <w:bCs/>
                <w:sz w:val="22"/>
                <w:szCs w:val="22"/>
                <w:lang w:val="el-GR"/>
              </w:rPr>
              <w:t xml:space="preserve"> θα πρέπει να επιλέξει </w:t>
            </w:r>
            <w:r w:rsidR="009255E7" w:rsidRPr="00856E12">
              <w:rPr>
                <w:rFonts w:asciiTheme="minorHAnsi" w:hAnsiTheme="minorHAnsi" w:cstheme="minorHAnsi"/>
                <w:bCs/>
                <w:sz w:val="22"/>
                <w:szCs w:val="22"/>
                <w:lang w:val="el-GR"/>
              </w:rPr>
              <w:t>τους βηματισμούς που θα διδάξει από το σύγγραμμα για το Καγκελάρι ή από διαδικτυακές πηγές (βίντεο) που βρίσκονται στο υλικό του εργαστηρίου.</w:t>
            </w:r>
            <w:r w:rsidR="00247C23" w:rsidRPr="00856E12">
              <w:rPr>
                <w:rFonts w:asciiTheme="minorHAnsi" w:hAnsiTheme="minorHAnsi" w:cstheme="minorHAnsi"/>
                <w:sz w:val="22"/>
                <w:szCs w:val="22"/>
                <w:lang w:val="el-GR"/>
              </w:rPr>
              <w:t xml:space="preserve"> Τα βήματα είναι συνήθως απλά και επαναλαμβανόμενα.</w:t>
            </w:r>
          </w:p>
          <w:p w14:paraId="25D30921" w14:textId="4637A8EE" w:rsidR="00F20949" w:rsidRPr="00856E12" w:rsidRDefault="00F20949" w:rsidP="00856E12">
            <w:pPr>
              <w:pStyle w:val="Web"/>
              <w:numPr>
                <w:ilvl w:val="0"/>
                <w:numId w:val="18"/>
              </w:numPr>
              <w:tabs>
                <w:tab w:val="clear" w:pos="720"/>
                <w:tab w:val="num" w:pos="288"/>
              </w:tabs>
              <w:spacing w:line="276" w:lineRule="auto"/>
              <w:ind w:left="288"/>
              <w:jc w:val="both"/>
              <w:rPr>
                <w:rFonts w:asciiTheme="minorHAnsi" w:hAnsiTheme="minorHAnsi" w:cstheme="minorHAnsi"/>
                <w:sz w:val="22"/>
                <w:szCs w:val="22"/>
                <w:lang w:val="el-GR"/>
              </w:rPr>
            </w:pPr>
            <w:r w:rsidRPr="00856E12">
              <w:rPr>
                <w:rFonts w:asciiTheme="minorHAnsi" w:hAnsiTheme="minorHAnsi" w:cstheme="minorHAnsi"/>
                <w:b/>
                <w:sz w:val="22"/>
                <w:szCs w:val="22"/>
                <w:lang w:val="el-GR"/>
              </w:rPr>
              <w:t>Εκμάθηση βημάτων:</w:t>
            </w:r>
            <w:r w:rsidRPr="00856E12">
              <w:rPr>
                <w:rFonts w:asciiTheme="minorHAnsi" w:hAnsiTheme="minorHAnsi" w:cstheme="minorHAnsi"/>
                <w:sz w:val="22"/>
                <w:szCs w:val="22"/>
                <w:lang w:val="el-GR"/>
              </w:rPr>
              <w:t xml:space="preserve"> Το  εργαστήριο θα ξεκινήσει με τους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Pr="00856E12">
              <w:rPr>
                <w:rFonts w:asciiTheme="minorHAnsi" w:hAnsiTheme="minorHAnsi" w:cstheme="minorHAnsi"/>
                <w:sz w:val="22"/>
                <w:szCs w:val="22"/>
                <w:lang w:val="el-GR"/>
              </w:rPr>
              <w:t xml:space="preserve"> να μαθαίνουν τα βήματα του χορού</w:t>
            </w:r>
            <w:r w:rsidR="00247C23" w:rsidRPr="00856E12">
              <w:rPr>
                <w:rFonts w:asciiTheme="minorHAnsi" w:hAnsiTheme="minorHAnsi" w:cstheme="minorHAnsi"/>
                <w:sz w:val="22"/>
                <w:szCs w:val="22"/>
                <w:lang w:val="el-GR"/>
              </w:rPr>
              <w:t xml:space="preserve">. </w:t>
            </w:r>
            <w:r w:rsidR="00247C23" w:rsidRPr="00856E12">
              <w:rPr>
                <w:rFonts w:asciiTheme="minorHAnsi" w:hAnsiTheme="minorHAnsi" w:cstheme="minorHAnsi"/>
                <w:sz w:val="22"/>
                <w:szCs w:val="22"/>
                <w:lang w:val="el-GR"/>
              </w:rPr>
              <w:lastRenderedPageBreak/>
              <w:t>Επαναλαμβάνοντας τα βήματα θα αποκτήσουν εξοικείωση και αρμονία στο ρυθμό.</w:t>
            </w:r>
          </w:p>
          <w:p w14:paraId="2C12030B" w14:textId="11573631" w:rsidR="00247C23" w:rsidRPr="00856E12" w:rsidRDefault="00A6745B" w:rsidP="00856E12">
            <w:pPr>
              <w:pStyle w:val="Web"/>
              <w:numPr>
                <w:ilvl w:val="0"/>
                <w:numId w:val="18"/>
              </w:numPr>
              <w:tabs>
                <w:tab w:val="clear" w:pos="720"/>
                <w:tab w:val="num" w:pos="288"/>
              </w:tabs>
              <w:spacing w:line="276" w:lineRule="auto"/>
              <w:ind w:left="288"/>
              <w:jc w:val="both"/>
              <w:rPr>
                <w:rFonts w:asciiTheme="minorHAnsi" w:hAnsiTheme="minorHAnsi" w:cstheme="minorHAnsi"/>
                <w:sz w:val="22"/>
                <w:szCs w:val="22"/>
                <w:lang w:val="el-GR"/>
              </w:rPr>
            </w:pPr>
            <w:r w:rsidRPr="00856E12">
              <w:rPr>
                <w:rFonts w:asciiTheme="minorHAnsi" w:hAnsiTheme="minorHAnsi" w:cstheme="minorHAnsi"/>
                <w:b/>
                <w:bCs/>
                <w:sz w:val="22"/>
                <w:szCs w:val="22"/>
                <w:lang w:val="el-GR"/>
              </w:rPr>
              <w:t>Τραγούδισμα:</w:t>
            </w:r>
            <w:r w:rsidR="006D5074" w:rsidRPr="00856E12">
              <w:rPr>
                <w:rFonts w:asciiTheme="minorHAnsi" w:hAnsiTheme="minorHAnsi" w:cstheme="minorHAnsi"/>
                <w:b/>
                <w:bCs/>
                <w:sz w:val="22"/>
                <w:szCs w:val="22"/>
                <w:lang w:val="el-GR"/>
              </w:rPr>
              <w:t xml:space="preserve"> </w:t>
            </w:r>
            <w:r w:rsidR="005F7EBC" w:rsidRPr="00856E12">
              <w:rPr>
                <w:rFonts w:asciiTheme="minorHAnsi" w:hAnsiTheme="minorHAnsi" w:cstheme="minorHAnsi"/>
                <w:sz w:val="22"/>
                <w:szCs w:val="22"/>
                <w:lang w:val="el-GR"/>
              </w:rPr>
              <w:t xml:space="preserve">Στη συνέχεια θα </w:t>
            </w:r>
            <w:r w:rsidR="00F23329" w:rsidRPr="00856E12">
              <w:rPr>
                <w:rFonts w:asciiTheme="minorHAnsi" w:hAnsiTheme="minorHAnsi" w:cstheme="minorHAnsi"/>
                <w:sz w:val="22"/>
                <w:szCs w:val="22"/>
                <w:lang w:val="el-GR"/>
              </w:rPr>
              <w:t xml:space="preserve">συμπεριλάβουν παράλληλα με την κίνησή τους </w:t>
            </w:r>
            <w:r w:rsidR="005F7EBC" w:rsidRPr="00856E12">
              <w:rPr>
                <w:rFonts w:asciiTheme="minorHAnsi" w:hAnsiTheme="minorHAnsi" w:cstheme="minorHAnsi"/>
                <w:sz w:val="22"/>
                <w:szCs w:val="22"/>
                <w:lang w:val="el-GR"/>
              </w:rPr>
              <w:t xml:space="preserve">το τραγούδισμα των στίχων (προτείνεται απουσία μουσικών οργάνων). Ο/η εκπαιδευτικός μπορεί να επιλέξει ένα άτομο (ή μια ομάδα ατόμων) να λέει πρώτο μόνο του το στίχο και στη συνέχεια να επαναλαμβάνουν οι υπόλοιποι. </w:t>
            </w:r>
          </w:p>
          <w:p w14:paraId="4A0B7E7C" w14:textId="3CBD5B98" w:rsidR="008D5CA4" w:rsidRPr="00856E12" w:rsidRDefault="00C33D4C" w:rsidP="00856E12">
            <w:pPr>
              <w:pStyle w:val="Web"/>
              <w:spacing w:line="276" w:lineRule="auto"/>
              <w:ind w:left="-72"/>
              <w:rPr>
                <w:rFonts w:asciiTheme="minorHAnsi" w:hAnsiTheme="minorHAnsi" w:cstheme="minorHAnsi"/>
                <w:sz w:val="22"/>
                <w:szCs w:val="22"/>
                <w:lang w:val="el-GR"/>
              </w:rPr>
            </w:pPr>
            <w:r w:rsidRPr="00856E12">
              <w:rPr>
                <w:rFonts w:asciiTheme="minorHAnsi" w:hAnsiTheme="minorHAnsi" w:cstheme="minorHAnsi"/>
                <w:sz w:val="22"/>
                <w:szCs w:val="22"/>
                <w:lang w:val="el-GR"/>
              </w:rPr>
              <w:t xml:space="preserve">Ο ρυθμός δίνεται από τους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Pr="00856E12">
              <w:rPr>
                <w:rFonts w:asciiTheme="minorHAnsi" w:hAnsiTheme="minorHAnsi" w:cstheme="minorHAnsi"/>
                <w:sz w:val="22"/>
                <w:szCs w:val="22"/>
                <w:lang w:val="el-GR"/>
              </w:rPr>
              <w:t xml:space="preserve"> που τραγουδάνε τους στίχους </w:t>
            </w:r>
            <w:r w:rsidR="008D5CA4" w:rsidRPr="00856E12">
              <w:rPr>
                <w:rFonts w:asciiTheme="minorHAnsi" w:hAnsiTheme="minorHAnsi" w:cstheme="minorHAnsi"/>
                <w:sz w:val="22"/>
                <w:szCs w:val="22"/>
                <w:lang w:val="el-GR"/>
              </w:rPr>
              <w:t xml:space="preserve">αντιφωνικά δίνοντας </w:t>
            </w:r>
            <w:r w:rsidRPr="00856E12">
              <w:rPr>
                <w:rFonts w:asciiTheme="minorHAnsi" w:hAnsiTheme="minorHAnsi" w:cstheme="minorHAnsi"/>
                <w:sz w:val="22"/>
                <w:szCs w:val="22"/>
                <w:lang w:val="el-GR"/>
              </w:rPr>
              <w:t>ρυθμ</w:t>
            </w:r>
            <w:r w:rsidR="008D5CA4" w:rsidRPr="00856E12">
              <w:rPr>
                <w:rFonts w:asciiTheme="minorHAnsi" w:hAnsiTheme="minorHAnsi" w:cstheme="minorHAnsi"/>
                <w:sz w:val="22"/>
                <w:szCs w:val="22"/>
                <w:lang w:val="el-GR"/>
              </w:rPr>
              <w:t xml:space="preserve">ό στο χορό τους. </w:t>
            </w:r>
          </w:p>
          <w:p w14:paraId="36002B72" w14:textId="3D635905" w:rsidR="0073218A" w:rsidRPr="00856E12" w:rsidRDefault="008D5CA4" w:rsidP="00856E12">
            <w:pPr>
              <w:pStyle w:val="Web"/>
              <w:spacing w:line="276" w:lineRule="auto"/>
              <w:ind w:left="-72"/>
              <w:rPr>
                <w:rFonts w:asciiTheme="minorHAnsi" w:hAnsiTheme="minorHAnsi" w:cstheme="minorHAnsi"/>
                <w:sz w:val="22"/>
                <w:szCs w:val="22"/>
                <w:lang w:val="el-GR"/>
              </w:rPr>
            </w:pPr>
            <w:r w:rsidRPr="00856E12">
              <w:rPr>
                <w:rFonts w:asciiTheme="minorHAnsi" w:hAnsiTheme="minorHAnsi" w:cstheme="minorHAnsi"/>
                <w:sz w:val="22"/>
                <w:szCs w:val="22"/>
                <w:lang w:val="el-GR"/>
              </w:rPr>
              <w:t xml:space="preserve">Αν ευνοεί ο χώρος 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Pr="00856E12">
              <w:rPr>
                <w:rFonts w:asciiTheme="minorHAnsi" w:hAnsiTheme="minorHAnsi" w:cstheme="minorHAnsi"/>
                <w:sz w:val="22"/>
                <w:szCs w:val="22"/>
                <w:lang w:val="el-GR"/>
              </w:rPr>
              <w:t xml:space="preserve"> μπορούν στην εξέλιξη του τραγουδιού και του χορού να κάνουν κινήσεις όπως καγκελίσματα, διπλοκάγκελο, σταυροκάγκελο. </w:t>
            </w:r>
          </w:p>
        </w:tc>
      </w:tr>
    </w:tbl>
    <w:p w14:paraId="00BE8BE3" w14:textId="77777777" w:rsidR="0010433B" w:rsidRPr="00856E12" w:rsidRDefault="0010433B" w:rsidP="00856E12">
      <w:pPr>
        <w:tabs>
          <w:tab w:val="num" w:pos="284"/>
        </w:tabs>
        <w:spacing w:before="120" w:line="276" w:lineRule="auto"/>
        <w:ind w:left="284" w:hanging="284"/>
        <w:outlineLvl w:val="0"/>
        <w:rPr>
          <w:rFonts w:asciiTheme="minorHAnsi" w:hAnsiTheme="minorHAnsi" w:cstheme="minorHAnsi"/>
          <w:b/>
          <w:sz w:val="22"/>
          <w:szCs w:val="22"/>
        </w:rPr>
      </w:pPr>
    </w:p>
    <w:p w14:paraId="2909227D" w14:textId="77777777" w:rsidR="0073218A" w:rsidRPr="00856E12" w:rsidRDefault="0073218A" w:rsidP="00856E12">
      <w:pPr>
        <w:tabs>
          <w:tab w:val="num" w:pos="284"/>
        </w:tabs>
        <w:spacing w:before="120" w:line="276" w:lineRule="auto"/>
        <w:ind w:left="284" w:hanging="284"/>
        <w:outlineLvl w:val="0"/>
        <w:rPr>
          <w:rFonts w:asciiTheme="minorHAnsi" w:hAnsiTheme="minorHAnsi" w:cstheme="minorHAnsi"/>
          <w:b/>
          <w:sz w:val="22"/>
          <w:szCs w:val="22"/>
        </w:rPr>
      </w:pPr>
    </w:p>
    <w:p w14:paraId="5E7CD087" w14:textId="77777777" w:rsidR="0073218A" w:rsidRPr="00856E12" w:rsidRDefault="0073218A" w:rsidP="00856E12">
      <w:pPr>
        <w:tabs>
          <w:tab w:val="num" w:pos="284"/>
        </w:tabs>
        <w:spacing w:before="120" w:line="276" w:lineRule="auto"/>
        <w:ind w:left="284" w:hanging="284"/>
        <w:outlineLvl w:val="0"/>
        <w:rPr>
          <w:rFonts w:asciiTheme="minorHAnsi" w:hAnsiTheme="minorHAnsi" w:cstheme="minorHAnsi"/>
          <w:b/>
          <w:sz w:val="22"/>
          <w:szCs w:val="22"/>
        </w:rPr>
      </w:pPr>
    </w:p>
    <w:tbl>
      <w:tblPr>
        <w:tblStyle w:val="2"/>
        <w:tblW w:w="8682" w:type="dxa"/>
        <w:jc w:val="center"/>
        <w:tblLook w:val="04A0" w:firstRow="1" w:lastRow="0" w:firstColumn="1" w:lastColumn="0" w:noHBand="0" w:noVBand="1"/>
      </w:tblPr>
      <w:tblGrid>
        <w:gridCol w:w="2570"/>
        <w:gridCol w:w="6112"/>
      </w:tblGrid>
      <w:tr w:rsidR="0073218A" w:rsidRPr="00856E12" w14:paraId="52468325" w14:textId="77777777" w:rsidTr="00985228">
        <w:trPr>
          <w:trHeight w:val="235"/>
          <w:jc w:val="center"/>
        </w:trPr>
        <w:tc>
          <w:tcPr>
            <w:tcW w:w="2570" w:type="dxa"/>
            <w:shd w:val="clear" w:color="auto" w:fill="FBD4B4"/>
            <w:vAlign w:val="center"/>
          </w:tcPr>
          <w:p w14:paraId="7558BC72" w14:textId="77777777" w:rsidR="0073218A" w:rsidRPr="00856E12" w:rsidRDefault="0073218A"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lang w:val="el-GR"/>
              </w:rPr>
              <w:t>4</w:t>
            </w:r>
            <w:r w:rsidRPr="00856E12">
              <w:rPr>
                <w:rFonts w:asciiTheme="minorHAnsi" w:hAnsiTheme="minorHAnsi" w:cstheme="minorHAnsi"/>
                <w:b/>
                <w:bCs/>
                <w:iCs/>
                <w:sz w:val="22"/>
                <w:szCs w:val="22"/>
                <w:vertAlign w:val="superscript"/>
                <w:lang w:val="el-GR"/>
              </w:rPr>
              <w:t>ο</w:t>
            </w:r>
            <w:r w:rsidRPr="00856E12">
              <w:rPr>
                <w:rFonts w:asciiTheme="minorHAnsi" w:hAnsiTheme="minorHAnsi" w:cstheme="minorHAnsi"/>
                <w:b/>
                <w:bCs/>
                <w:iCs/>
                <w:sz w:val="22"/>
                <w:szCs w:val="22"/>
                <w:lang w:val="el-GR"/>
              </w:rPr>
              <w:t xml:space="preserve"> Εργαστήριο</w:t>
            </w:r>
          </w:p>
        </w:tc>
        <w:tc>
          <w:tcPr>
            <w:tcW w:w="6112" w:type="dxa"/>
            <w:shd w:val="clear" w:color="auto" w:fill="FBD4B4"/>
            <w:vAlign w:val="center"/>
          </w:tcPr>
          <w:p w14:paraId="68424B10" w14:textId="77777777" w:rsidR="0073218A" w:rsidRPr="00856E12" w:rsidRDefault="0073218A"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u w:color="000000"/>
              </w:rPr>
              <w:t>Προσδοκώμενα μαθησιακά αποτελέσματα</w:t>
            </w:r>
          </w:p>
        </w:tc>
      </w:tr>
      <w:tr w:rsidR="0073218A" w:rsidRPr="00856E12" w14:paraId="02774307" w14:textId="77777777" w:rsidTr="00985228">
        <w:trPr>
          <w:trHeight w:val="932"/>
          <w:jc w:val="center"/>
        </w:trPr>
        <w:tc>
          <w:tcPr>
            <w:tcW w:w="2570" w:type="dxa"/>
            <w:vMerge w:val="restart"/>
            <w:vAlign w:val="center"/>
          </w:tcPr>
          <w:p w14:paraId="76221694" w14:textId="77777777" w:rsidR="0073218A" w:rsidRPr="00856E12" w:rsidRDefault="0073218A"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lang w:val="el-GR"/>
              </w:rPr>
              <w:t>Τίτλος εργαστηρίου</w:t>
            </w:r>
          </w:p>
          <w:p w14:paraId="14C91A70" w14:textId="77777777" w:rsidR="0073218A" w:rsidRPr="00856E12" w:rsidRDefault="00C33D4C"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lang w:val="el-GR"/>
              </w:rPr>
              <w:t>(4)</w:t>
            </w:r>
          </w:p>
          <w:p w14:paraId="0207F91B" w14:textId="77777777" w:rsidR="00C33D4C" w:rsidRPr="00856E12" w:rsidRDefault="004B11B5" w:rsidP="00856E12">
            <w:pPr>
              <w:spacing w:line="276" w:lineRule="auto"/>
              <w:jc w:val="center"/>
              <w:rPr>
                <w:rStyle w:val="a9"/>
                <w:rFonts w:asciiTheme="minorHAnsi" w:hAnsiTheme="minorHAnsi" w:cstheme="minorHAnsi"/>
                <w:bCs w:val="0"/>
                <w:i/>
                <w:iCs/>
                <w:sz w:val="22"/>
                <w:szCs w:val="22"/>
                <w:lang w:val="el-GR"/>
              </w:rPr>
            </w:pPr>
            <w:r w:rsidRPr="00856E12">
              <w:rPr>
                <w:rStyle w:val="a9"/>
                <w:rFonts w:asciiTheme="minorHAnsi" w:hAnsiTheme="minorHAnsi" w:cstheme="minorHAnsi"/>
                <w:bCs w:val="0"/>
                <w:i/>
                <w:iCs/>
                <w:sz w:val="22"/>
                <w:szCs w:val="22"/>
                <w:lang w:val="el-GR"/>
              </w:rPr>
              <w:t>«</w:t>
            </w:r>
            <w:r w:rsidR="00C33D4C" w:rsidRPr="00856E12">
              <w:rPr>
                <w:rStyle w:val="a9"/>
                <w:rFonts w:asciiTheme="minorHAnsi" w:hAnsiTheme="minorHAnsi" w:cstheme="minorHAnsi"/>
                <w:bCs w:val="0"/>
                <w:i/>
                <w:iCs/>
                <w:sz w:val="22"/>
                <w:szCs w:val="22"/>
                <w:lang w:val="el-GR"/>
              </w:rPr>
              <w:t>Διαγωνισμό</w:t>
            </w:r>
            <w:r w:rsidRPr="00856E12">
              <w:rPr>
                <w:rStyle w:val="a9"/>
                <w:rFonts w:asciiTheme="minorHAnsi" w:hAnsiTheme="minorHAnsi" w:cstheme="minorHAnsi"/>
                <w:bCs w:val="0"/>
                <w:i/>
                <w:iCs/>
                <w:sz w:val="22"/>
                <w:szCs w:val="22"/>
                <w:lang w:val="el-GR"/>
              </w:rPr>
              <w:t>ς</w:t>
            </w:r>
            <w:r w:rsidR="00C33D4C" w:rsidRPr="00856E12">
              <w:rPr>
                <w:rStyle w:val="a9"/>
                <w:rFonts w:asciiTheme="minorHAnsi" w:hAnsiTheme="minorHAnsi" w:cstheme="minorHAnsi"/>
                <w:bCs w:val="0"/>
                <w:i/>
                <w:iCs/>
                <w:sz w:val="22"/>
                <w:szCs w:val="22"/>
                <w:lang w:val="el-GR"/>
              </w:rPr>
              <w:t xml:space="preserve"> Ζωγραφικής</w:t>
            </w:r>
            <w:r w:rsidRPr="00856E12">
              <w:rPr>
                <w:rStyle w:val="a9"/>
                <w:rFonts w:asciiTheme="minorHAnsi" w:hAnsiTheme="minorHAnsi" w:cstheme="minorHAnsi"/>
                <w:bCs w:val="0"/>
                <w:i/>
                <w:iCs/>
                <w:sz w:val="22"/>
                <w:szCs w:val="22"/>
                <w:lang w:val="el-GR"/>
              </w:rPr>
              <w:t>/Κατασκευής</w:t>
            </w:r>
            <w:r w:rsidR="00C33D4C" w:rsidRPr="00856E12">
              <w:rPr>
                <w:rStyle w:val="a9"/>
                <w:rFonts w:asciiTheme="minorHAnsi" w:hAnsiTheme="minorHAnsi" w:cstheme="minorHAnsi"/>
                <w:bCs w:val="0"/>
                <w:i/>
                <w:iCs/>
                <w:sz w:val="22"/>
                <w:szCs w:val="22"/>
                <w:lang w:val="el-GR"/>
              </w:rPr>
              <w:t xml:space="preserve"> με θέμα </w:t>
            </w:r>
            <w:r w:rsidRPr="00856E12">
              <w:rPr>
                <w:rStyle w:val="a9"/>
                <w:rFonts w:asciiTheme="minorHAnsi" w:hAnsiTheme="minorHAnsi" w:cstheme="minorHAnsi"/>
                <w:bCs w:val="0"/>
                <w:i/>
                <w:iCs/>
                <w:sz w:val="22"/>
                <w:szCs w:val="22"/>
                <w:lang w:val="el-GR"/>
              </w:rPr>
              <w:t xml:space="preserve">¨Το </w:t>
            </w:r>
            <w:r w:rsidR="00C33D4C" w:rsidRPr="00856E12">
              <w:rPr>
                <w:rStyle w:val="a9"/>
                <w:rFonts w:asciiTheme="minorHAnsi" w:hAnsiTheme="minorHAnsi" w:cstheme="minorHAnsi"/>
                <w:bCs w:val="0"/>
                <w:i/>
                <w:iCs/>
                <w:sz w:val="22"/>
                <w:szCs w:val="22"/>
                <w:lang w:val="el-GR"/>
              </w:rPr>
              <w:t>Καγκελάρι</w:t>
            </w:r>
            <w:r w:rsidRPr="00856E12">
              <w:rPr>
                <w:rStyle w:val="a9"/>
                <w:rFonts w:asciiTheme="minorHAnsi" w:hAnsiTheme="minorHAnsi" w:cstheme="minorHAnsi"/>
                <w:bCs w:val="0"/>
                <w:i/>
                <w:iCs/>
                <w:sz w:val="22"/>
                <w:szCs w:val="22"/>
                <w:lang w:val="el-GR"/>
              </w:rPr>
              <w:t>¨»</w:t>
            </w:r>
          </w:p>
          <w:p w14:paraId="06EC400D" w14:textId="77777777" w:rsidR="00C33D4C" w:rsidRPr="00856E12" w:rsidRDefault="00C33D4C" w:rsidP="00856E12">
            <w:pPr>
              <w:spacing w:line="276" w:lineRule="auto"/>
              <w:jc w:val="center"/>
              <w:rPr>
                <w:rFonts w:asciiTheme="minorHAnsi" w:hAnsiTheme="minorHAnsi" w:cstheme="minorHAnsi"/>
                <w:b/>
                <w:bCs/>
                <w:iCs/>
                <w:sz w:val="22"/>
                <w:szCs w:val="22"/>
                <w:lang w:val="el-GR"/>
              </w:rPr>
            </w:pPr>
          </w:p>
          <w:p w14:paraId="3061F1E4" w14:textId="7116F408" w:rsidR="0073218A" w:rsidRPr="00856E12" w:rsidRDefault="00000000" w:rsidP="00856E12">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noProof/>
                <w:sz w:val="22"/>
                <w:szCs w:val="22"/>
                <w:lang w:val="el-GR"/>
              </w:rPr>
            </w:r>
            <w:r>
              <w:rPr>
                <w:rFonts w:asciiTheme="minorHAnsi" w:hAnsiTheme="minorHAnsi" w:cstheme="minorHAnsi"/>
                <w:b/>
                <w:bCs/>
                <w:iCs/>
                <w:noProof/>
                <w:sz w:val="22"/>
                <w:szCs w:val="22"/>
                <w:lang w:val="el-GR"/>
              </w:rPr>
              <w:pict w14:anchorId="50773A99">
                <v:oval id="Οβάλ 13" o:spid="_x0000_s1033" style="width:43.4pt;height:42.95pt;visibility:visible;mso-left-percent:-10001;mso-top-percent:-10001;mso-position-horizontal:absolute;mso-position-horizontal-relative:char;mso-position-vertical:absolute;mso-position-vertical-relative:line;mso-left-percent:-10001;mso-top-percent:-10001;v-text-anchor:middle" strokecolor="#b66d31" strokeweight="2pt">
                  <v:fill r:id="rId16" o:title="" recolor="t" rotate="t" type="frame"/>
                  <v:textbox style="mso-next-textbox:#Οβάλ 13">
                    <w:txbxContent>
                      <w:p w14:paraId="56FD549B" w14:textId="3E2CC315" w:rsidR="0073218A" w:rsidRPr="007571B0" w:rsidRDefault="007571B0" w:rsidP="0073218A">
                        <w:pPr>
                          <w:jc w:val="center"/>
                          <w:rPr>
                            <w:rFonts w:ascii="Aka-AcidGR-DiaryGirl" w:hAnsi="Aka-AcidGR-DiaryGirl"/>
                            <w:b/>
                            <w:color w:val="000000"/>
                            <w:sz w:val="36"/>
                            <w:szCs w:val="36"/>
                          </w:rPr>
                        </w:pPr>
                        <w:r w:rsidRPr="007571B0">
                          <w:rPr>
                            <w:rFonts w:ascii="Aka-AcidGR-DiaryGirl" w:hAnsi="Aka-AcidGR-DiaryGirl"/>
                            <w:b/>
                            <w:color w:val="000000"/>
                            <w:sz w:val="36"/>
                            <w:szCs w:val="36"/>
                          </w:rPr>
                          <w:t>4</w:t>
                        </w:r>
                      </w:p>
                    </w:txbxContent>
                  </v:textbox>
                  <w10:wrap type="none"/>
                  <w10:anchorlock/>
                </v:oval>
              </w:pict>
            </w:r>
          </w:p>
        </w:tc>
        <w:tc>
          <w:tcPr>
            <w:tcW w:w="6112" w:type="dxa"/>
            <w:vAlign w:val="center"/>
          </w:tcPr>
          <w:p w14:paraId="38898705" w14:textId="1F46E937" w:rsidR="0073218A" w:rsidRPr="00856E12" w:rsidRDefault="00985228" w:rsidP="00856E12">
            <w:pPr>
              <w:spacing w:line="276" w:lineRule="auto"/>
              <w:jc w:val="both"/>
              <w:rPr>
                <w:rFonts w:asciiTheme="minorHAnsi" w:hAnsiTheme="minorHAnsi" w:cstheme="minorHAnsi"/>
                <w:sz w:val="22"/>
                <w:szCs w:val="22"/>
                <w:lang w:val="el-GR"/>
              </w:rPr>
            </w:pPr>
            <w:r w:rsidRPr="00856E12">
              <w:rPr>
                <w:rFonts w:asciiTheme="minorHAnsi" w:hAnsiTheme="minorHAnsi" w:cstheme="minorHAnsi"/>
                <w:sz w:val="22"/>
                <w:szCs w:val="22"/>
                <w:lang w:val="el-GR"/>
              </w:rPr>
              <w:t xml:space="preserve">Στόχος του 4ου εργαστηρίου είναι να αυξήσει το εκπαιδευτικό ενδιαφέρον των </w:t>
            </w:r>
            <w:r w:rsidR="00856E12" w:rsidRPr="00856E12">
              <w:rPr>
                <w:rFonts w:asciiTheme="minorHAnsi" w:eastAsia="Times New Roman" w:hAnsiTheme="minorHAnsi" w:cstheme="minorHAnsi"/>
                <w:sz w:val="22"/>
                <w:szCs w:val="22"/>
                <w:lang w:val="el-GR"/>
              </w:rPr>
              <w:t>μαθητών</w:t>
            </w:r>
            <w:r w:rsidR="00856E12">
              <w:rPr>
                <w:rFonts w:asciiTheme="minorHAnsi" w:eastAsia="Times New Roman" w:hAnsiTheme="minorHAnsi" w:cstheme="minorHAnsi"/>
                <w:sz w:val="22"/>
                <w:szCs w:val="22"/>
                <w:lang w:val="el-GR"/>
              </w:rPr>
              <w:t>/τριών</w:t>
            </w:r>
            <w:r w:rsidRPr="00856E12">
              <w:rPr>
                <w:rFonts w:asciiTheme="minorHAnsi" w:hAnsiTheme="minorHAnsi" w:cstheme="minorHAnsi"/>
                <w:sz w:val="22"/>
                <w:szCs w:val="22"/>
                <w:lang w:val="el-GR"/>
              </w:rPr>
              <w:t xml:space="preserve"> μέσω της διοργάνωσης ενός διαγωνισμού με θέμα Το Καγκελάρι. Το αντικείμενο του διαγωνισμού μπορεί να επιλεγεί ελεύθερα από τους εκπαιδευτικούς και τους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Pr="00856E12">
              <w:rPr>
                <w:rFonts w:asciiTheme="minorHAnsi" w:hAnsiTheme="minorHAnsi" w:cstheme="minorHAnsi"/>
                <w:sz w:val="22"/>
                <w:szCs w:val="22"/>
                <w:lang w:val="el-GR"/>
              </w:rPr>
              <w:t xml:space="preserve"> και μπορεί να είναι σχεδίων ζωγραφικής, κατασκευής, κολάζ, φωτογραφίας κ.α.. </w:t>
            </w:r>
            <w:r w:rsidR="0077526F" w:rsidRPr="00856E12">
              <w:rPr>
                <w:rFonts w:asciiTheme="minorHAnsi" w:hAnsiTheme="minorHAnsi" w:cstheme="minorHAnsi"/>
                <w:sz w:val="22"/>
                <w:szCs w:val="22"/>
                <w:lang w:val="el-GR"/>
              </w:rPr>
              <w:t xml:space="preserve">Στο υλικό του εργαστηρίου συμπεριλαμβάνεται παράδειγμα από διαγωνισμό ζωγραφικής. </w:t>
            </w:r>
          </w:p>
          <w:p w14:paraId="0F0D9530" w14:textId="637A579F" w:rsidR="004B1EA0" w:rsidRPr="00856E12" w:rsidRDefault="004B1EA0" w:rsidP="00856E12">
            <w:pPr>
              <w:spacing w:line="276" w:lineRule="auto"/>
              <w:jc w:val="both"/>
              <w:rPr>
                <w:rFonts w:asciiTheme="minorHAnsi" w:hAnsiTheme="minorHAnsi" w:cstheme="minorHAnsi"/>
                <w:sz w:val="22"/>
                <w:szCs w:val="22"/>
                <w:lang w:val="el-GR"/>
              </w:rPr>
            </w:pPr>
            <w:r w:rsidRPr="00856E12">
              <w:rPr>
                <w:rFonts w:asciiTheme="minorHAnsi" w:hAnsiTheme="minorHAnsi" w:cstheme="minorHAnsi"/>
                <w:sz w:val="22"/>
                <w:szCs w:val="22"/>
                <w:lang w:val="el-GR"/>
              </w:rPr>
              <w:t xml:space="preserve">Συγκεκριμένα, μέσω του εργαστηρίου 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Pr="00856E12">
              <w:rPr>
                <w:rFonts w:asciiTheme="minorHAnsi" w:hAnsiTheme="minorHAnsi" w:cstheme="minorHAnsi"/>
                <w:sz w:val="22"/>
                <w:szCs w:val="22"/>
                <w:lang w:val="el-GR"/>
              </w:rPr>
              <w:t xml:space="preserve"> αναμένεται:</w:t>
            </w:r>
          </w:p>
          <w:p w14:paraId="1720FD73" w14:textId="2A101E64" w:rsidR="0073218A" w:rsidRPr="00A57084" w:rsidRDefault="004B1EA0" w:rsidP="00856E12">
            <w:pPr>
              <w:pStyle w:val="a6"/>
              <w:numPr>
                <w:ilvl w:val="0"/>
                <w:numId w:val="4"/>
              </w:numPr>
              <w:spacing w:line="276" w:lineRule="auto"/>
              <w:jc w:val="both"/>
              <w:rPr>
                <w:rFonts w:asciiTheme="minorHAnsi" w:hAnsiTheme="minorHAnsi" w:cstheme="minorHAnsi"/>
                <w:sz w:val="22"/>
                <w:szCs w:val="22"/>
                <w:lang w:val="el-GR"/>
              </w:rPr>
            </w:pPr>
            <w:r w:rsidRPr="00A57084">
              <w:rPr>
                <w:rFonts w:asciiTheme="minorHAnsi" w:hAnsiTheme="minorHAnsi" w:cstheme="minorHAnsi"/>
                <w:sz w:val="22"/>
                <w:szCs w:val="22"/>
                <w:lang w:val="el-GR"/>
              </w:rPr>
              <w:t xml:space="preserve">Να καλλιεργήσουν </w:t>
            </w:r>
            <w:r w:rsidRPr="00A57084">
              <w:rPr>
                <w:rFonts w:asciiTheme="minorHAnsi" w:eastAsia="Times New Roman" w:hAnsiTheme="minorHAnsi" w:cstheme="minorHAnsi"/>
                <w:sz w:val="22"/>
                <w:szCs w:val="22"/>
                <w:lang w:val="el-GR"/>
              </w:rPr>
              <w:t>δεξιότητες</w:t>
            </w:r>
            <w:r w:rsidRPr="00A57084">
              <w:rPr>
                <w:rFonts w:asciiTheme="minorHAnsi" w:hAnsiTheme="minorHAnsi" w:cstheme="minorHAnsi"/>
                <w:sz w:val="22"/>
                <w:szCs w:val="22"/>
                <w:lang w:val="el-GR"/>
              </w:rPr>
              <w:t xml:space="preserve"> δημιουργικότητας, συνεργασίας, επικοινωνίας και υγιούς ανταγωνισμού</w:t>
            </w:r>
            <w:r w:rsidR="00ED1A65">
              <w:rPr>
                <w:rFonts w:asciiTheme="minorHAnsi" w:hAnsiTheme="minorHAnsi" w:cstheme="minorHAnsi"/>
                <w:sz w:val="22"/>
                <w:szCs w:val="22"/>
                <w:lang w:val="el-GR"/>
              </w:rPr>
              <w:t>.</w:t>
            </w:r>
            <w:r w:rsidRPr="00A57084">
              <w:rPr>
                <w:rFonts w:asciiTheme="minorHAnsi" w:hAnsiTheme="minorHAnsi" w:cstheme="minorHAnsi"/>
                <w:sz w:val="22"/>
                <w:szCs w:val="22"/>
                <w:lang w:val="el-GR"/>
              </w:rPr>
              <w:t xml:space="preserve"> </w:t>
            </w:r>
          </w:p>
          <w:p w14:paraId="67A7E24B" w14:textId="476A9EF2" w:rsidR="00C81E5C" w:rsidRPr="00A57084" w:rsidRDefault="00C81E5C" w:rsidP="00856E12">
            <w:pPr>
              <w:pStyle w:val="a6"/>
              <w:numPr>
                <w:ilvl w:val="0"/>
                <w:numId w:val="4"/>
              </w:numPr>
              <w:spacing w:line="276" w:lineRule="auto"/>
              <w:jc w:val="both"/>
              <w:rPr>
                <w:rFonts w:asciiTheme="minorHAnsi" w:hAnsiTheme="minorHAnsi" w:cstheme="minorHAnsi"/>
                <w:sz w:val="22"/>
                <w:szCs w:val="22"/>
                <w:lang w:val="el-GR"/>
              </w:rPr>
            </w:pPr>
            <w:r w:rsidRPr="00A57084">
              <w:rPr>
                <w:rFonts w:asciiTheme="minorHAnsi" w:hAnsiTheme="minorHAnsi" w:cstheme="minorHAnsi"/>
                <w:sz w:val="22"/>
                <w:szCs w:val="22"/>
                <w:lang w:val="el-GR"/>
              </w:rPr>
              <w:t>Να εκφράσουν μέσω της τέχνης τις γνώσεις, την εμπειρία και τα συναισθήματα που βίωσαν στα προηγούμενα εργαστήρια</w:t>
            </w:r>
            <w:r w:rsidR="00ED1A65">
              <w:rPr>
                <w:rFonts w:asciiTheme="minorHAnsi" w:hAnsiTheme="minorHAnsi" w:cstheme="minorHAnsi"/>
                <w:sz w:val="22"/>
                <w:szCs w:val="22"/>
                <w:lang w:val="el-GR"/>
              </w:rPr>
              <w:t>.</w:t>
            </w:r>
          </w:p>
          <w:p w14:paraId="212E6AE1" w14:textId="606081BA" w:rsidR="00AF0F8C" w:rsidRPr="00A57084" w:rsidRDefault="00AF0F8C" w:rsidP="00856E12">
            <w:pPr>
              <w:pStyle w:val="a6"/>
              <w:numPr>
                <w:ilvl w:val="0"/>
                <w:numId w:val="4"/>
              </w:numPr>
              <w:spacing w:line="276" w:lineRule="auto"/>
              <w:jc w:val="both"/>
              <w:rPr>
                <w:rFonts w:asciiTheme="minorHAnsi" w:hAnsiTheme="minorHAnsi" w:cstheme="minorHAnsi"/>
                <w:sz w:val="22"/>
                <w:szCs w:val="22"/>
                <w:lang w:val="el-GR"/>
              </w:rPr>
            </w:pPr>
            <w:r w:rsidRPr="00A57084">
              <w:rPr>
                <w:rFonts w:asciiTheme="minorHAnsi" w:eastAsia="Times New Roman" w:hAnsiTheme="minorHAnsi" w:cstheme="minorHAnsi"/>
                <w:sz w:val="22"/>
                <w:szCs w:val="22"/>
                <w:lang w:val="el-GR"/>
              </w:rPr>
              <w:t>Να εμπνευστούν και να δημιουργήσουν δικές τους κατασκευές (π.χ φωτογραφικό κολλάζ, διαγωνισμός ζωγραφικής κτλ)</w:t>
            </w:r>
            <w:r w:rsidR="00ED1A65">
              <w:rPr>
                <w:rFonts w:asciiTheme="minorHAnsi" w:eastAsia="Times New Roman" w:hAnsiTheme="minorHAnsi" w:cstheme="minorHAnsi"/>
                <w:sz w:val="22"/>
                <w:szCs w:val="22"/>
                <w:lang w:val="el-GR"/>
              </w:rPr>
              <w:t>.</w:t>
            </w:r>
          </w:p>
          <w:p w14:paraId="17C34866" w14:textId="715DB846" w:rsidR="00A57084" w:rsidRPr="00A57084" w:rsidRDefault="00A57084" w:rsidP="00A57084">
            <w:pPr>
              <w:pStyle w:val="a6"/>
              <w:numPr>
                <w:ilvl w:val="0"/>
                <w:numId w:val="4"/>
              </w:numPr>
              <w:spacing w:line="276" w:lineRule="auto"/>
              <w:jc w:val="both"/>
              <w:rPr>
                <w:rFonts w:asciiTheme="minorHAnsi" w:hAnsiTheme="minorHAnsi" w:cstheme="minorHAnsi"/>
                <w:sz w:val="22"/>
                <w:szCs w:val="22"/>
                <w:lang w:val="el-GR"/>
              </w:rPr>
            </w:pPr>
            <w:r w:rsidRPr="00A57084">
              <w:rPr>
                <w:rFonts w:asciiTheme="minorHAnsi" w:hAnsiTheme="minorHAnsi" w:cstheme="minorHAnsi"/>
                <w:sz w:val="22"/>
                <w:szCs w:val="22"/>
                <w:lang w:val="el-GR"/>
              </w:rPr>
              <w:t>Να ανταποκρίνονται σε συγκεκριμένο χρονικό διάστημα στην υλοποίηση ενός παραδοτέου</w:t>
            </w:r>
            <w:r w:rsidR="00ED1A65">
              <w:rPr>
                <w:rFonts w:asciiTheme="minorHAnsi" w:hAnsiTheme="minorHAnsi" w:cstheme="minorHAnsi"/>
                <w:sz w:val="22"/>
                <w:szCs w:val="22"/>
                <w:lang w:val="el-GR"/>
              </w:rPr>
              <w:t>.</w:t>
            </w:r>
          </w:p>
          <w:p w14:paraId="28A521C7" w14:textId="3373515D" w:rsidR="00A57084" w:rsidRPr="00A57084" w:rsidRDefault="00A57084" w:rsidP="00A57084">
            <w:pPr>
              <w:pStyle w:val="a6"/>
              <w:numPr>
                <w:ilvl w:val="0"/>
                <w:numId w:val="4"/>
              </w:numPr>
              <w:spacing w:line="276" w:lineRule="auto"/>
              <w:jc w:val="both"/>
              <w:rPr>
                <w:rFonts w:asciiTheme="minorHAnsi" w:hAnsiTheme="minorHAnsi" w:cstheme="minorHAnsi"/>
                <w:sz w:val="22"/>
                <w:szCs w:val="22"/>
                <w:lang w:val="el-GR"/>
              </w:rPr>
            </w:pPr>
            <w:r w:rsidRPr="00A57084">
              <w:rPr>
                <w:rFonts w:asciiTheme="minorHAnsi" w:hAnsiTheme="minorHAnsi" w:cstheme="minorHAnsi"/>
                <w:sz w:val="22"/>
                <w:szCs w:val="22"/>
                <w:lang w:val="el-GR"/>
              </w:rPr>
              <w:t>Να ακολουθούν συγκεκριμένες οδηγίες και προδιαγραφές για την υλοποίηση ενός παραδοτέου</w:t>
            </w:r>
            <w:r w:rsidR="00ED1A65">
              <w:rPr>
                <w:rFonts w:asciiTheme="minorHAnsi" w:hAnsiTheme="minorHAnsi" w:cstheme="minorHAnsi"/>
                <w:sz w:val="22"/>
                <w:szCs w:val="22"/>
                <w:lang w:val="el-GR"/>
              </w:rPr>
              <w:t>.</w:t>
            </w:r>
          </w:p>
          <w:p w14:paraId="3EBA0A92" w14:textId="6A05210B" w:rsidR="00A57084" w:rsidRPr="00A57084" w:rsidRDefault="00A57084" w:rsidP="00A57084">
            <w:pPr>
              <w:pStyle w:val="a6"/>
              <w:numPr>
                <w:ilvl w:val="0"/>
                <w:numId w:val="4"/>
              </w:numPr>
              <w:spacing w:line="276" w:lineRule="auto"/>
              <w:jc w:val="both"/>
              <w:rPr>
                <w:rFonts w:asciiTheme="minorHAnsi" w:hAnsiTheme="minorHAnsi" w:cstheme="minorHAnsi"/>
                <w:sz w:val="22"/>
                <w:szCs w:val="22"/>
                <w:lang w:val="el-GR"/>
              </w:rPr>
            </w:pPr>
            <w:r w:rsidRPr="00A57084">
              <w:rPr>
                <w:rFonts w:asciiTheme="minorHAnsi" w:hAnsiTheme="minorHAnsi" w:cstheme="minorHAnsi"/>
                <w:sz w:val="22"/>
                <w:szCs w:val="22"/>
                <w:lang w:val="el-GR"/>
              </w:rPr>
              <w:t>Να αφομοιώσουν βασικά στοιχεία του εθίμου</w:t>
            </w:r>
            <w:r w:rsidR="00ED1A65">
              <w:rPr>
                <w:rFonts w:asciiTheme="minorHAnsi" w:hAnsiTheme="minorHAnsi" w:cstheme="minorHAnsi"/>
                <w:sz w:val="22"/>
                <w:szCs w:val="22"/>
                <w:lang w:val="el-GR"/>
              </w:rPr>
              <w:t>.</w:t>
            </w:r>
          </w:p>
          <w:p w14:paraId="2D1B5E14" w14:textId="61D18F0A" w:rsidR="00A57084" w:rsidRPr="00A57084" w:rsidRDefault="00A57084" w:rsidP="00A57084">
            <w:pPr>
              <w:pStyle w:val="a6"/>
              <w:numPr>
                <w:ilvl w:val="0"/>
                <w:numId w:val="4"/>
              </w:numPr>
              <w:spacing w:line="276" w:lineRule="auto"/>
              <w:jc w:val="both"/>
              <w:rPr>
                <w:rFonts w:asciiTheme="minorHAnsi" w:hAnsiTheme="minorHAnsi" w:cstheme="minorHAnsi"/>
                <w:sz w:val="22"/>
                <w:szCs w:val="22"/>
                <w:lang w:val="el-GR"/>
              </w:rPr>
            </w:pPr>
            <w:r w:rsidRPr="00A57084">
              <w:rPr>
                <w:rFonts w:asciiTheme="minorHAnsi" w:hAnsiTheme="minorHAnsi" w:cstheme="minorHAnsi"/>
                <w:sz w:val="22"/>
                <w:szCs w:val="22"/>
                <w:lang w:val="el-GR"/>
              </w:rPr>
              <w:t>Να καλλιεργούν ευγενή άμιλλα</w:t>
            </w:r>
            <w:r w:rsidR="00ED1A65">
              <w:rPr>
                <w:rFonts w:asciiTheme="minorHAnsi" w:hAnsiTheme="minorHAnsi" w:cstheme="minorHAnsi"/>
                <w:sz w:val="22"/>
                <w:szCs w:val="22"/>
                <w:lang w:val="el-GR"/>
              </w:rPr>
              <w:t>.</w:t>
            </w:r>
            <w:r w:rsidRPr="00A57084">
              <w:rPr>
                <w:rFonts w:asciiTheme="minorHAnsi" w:hAnsiTheme="minorHAnsi" w:cstheme="minorHAnsi"/>
                <w:sz w:val="22"/>
                <w:szCs w:val="22"/>
                <w:lang w:val="el-GR"/>
              </w:rPr>
              <w:t xml:space="preserve"> </w:t>
            </w:r>
          </w:p>
          <w:p w14:paraId="53AA037B" w14:textId="77777777" w:rsidR="0055234C" w:rsidRPr="00856E12" w:rsidRDefault="0055234C" w:rsidP="00856E12">
            <w:pPr>
              <w:spacing w:line="276" w:lineRule="auto"/>
              <w:jc w:val="both"/>
              <w:rPr>
                <w:rFonts w:asciiTheme="minorHAnsi" w:hAnsiTheme="minorHAnsi" w:cstheme="minorHAnsi"/>
                <w:sz w:val="22"/>
                <w:szCs w:val="22"/>
                <w:lang w:val="el-GR"/>
              </w:rPr>
            </w:pPr>
          </w:p>
          <w:p w14:paraId="4B0864D8" w14:textId="77777777" w:rsidR="006903C0" w:rsidRPr="006903C0" w:rsidRDefault="006903C0" w:rsidP="006903C0">
            <w:pPr>
              <w:spacing w:line="276" w:lineRule="auto"/>
              <w:jc w:val="both"/>
              <w:rPr>
                <w:rFonts w:asciiTheme="minorHAnsi" w:hAnsiTheme="minorHAnsi" w:cstheme="minorHAnsi"/>
                <w:iCs/>
                <w:sz w:val="22"/>
                <w:szCs w:val="22"/>
                <w:lang w:val="el-GR"/>
              </w:rPr>
            </w:pPr>
            <w:r w:rsidRPr="00856E12">
              <w:rPr>
                <w:rFonts w:asciiTheme="minorHAnsi" w:hAnsiTheme="minorHAnsi" w:cstheme="minorHAnsi"/>
                <w:b/>
                <w:bCs/>
                <w:iCs/>
                <w:sz w:val="22"/>
                <w:szCs w:val="22"/>
                <w:lang w:val="el-GR"/>
              </w:rPr>
              <w:t xml:space="preserve">Χρονική διάρκεια: </w:t>
            </w:r>
            <w:r w:rsidRPr="006903C0">
              <w:rPr>
                <w:rFonts w:asciiTheme="minorHAnsi" w:hAnsiTheme="minorHAnsi" w:cstheme="minorHAnsi"/>
                <w:iCs/>
                <w:sz w:val="22"/>
                <w:szCs w:val="22"/>
                <w:lang w:val="el-GR"/>
              </w:rPr>
              <w:t xml:space="preserve">Σαράντα πέντε (45) λεπτά. </w:t>
            </w:r>
          </w:p>
          <w:p w14:paraId="1A1A6A93" w14:textId="77777777" w:rsidR="0055234C" w:rsidRPr="00856E12" w:rsidRDefault="0055234C" w:rsidP="00856E12">
            <w:pPr>
              <w:spacing w:line="276" w:lineRule="auto"/>
              <w:jc w:val="both"/>
              <w:rPr>
                <w:rFonts w:asciiTheme="minorHAnsi" w:hAnsiTheme="minorHAnsi" w:cstheme="minorHAnsi"/>
                <w:sz w:val="22"/>
                <w:szCs w:val="22"/>
                <w:lang w:val="el-GR"/>
              </w:rPr>
            </w:pPr>
          </w:p>
        </w:tc>
      </w:tr>
      <w:tr w:rsidR="0073218A" w:rsidRPr="00856E12" w14:paraId="51F5FBA0" w14:textId="77777777" w:rsidTr="00985228">
        <w:trPr>
          <w:trHeight w:val="201"/>
          <w:jc w:val="center"/>
        </w:trPr>
        <w:tc>
          <w:tcPr>
            <w:tcW w:w="2570" w:type="dxa"/>
            <w:vMerge/>
            <w:shd w:val="clear" w:color="auto" w:fill="F7CAAC" w:themeFill="accent2" w:themeFillTint="66"/>
            <w:vAlign w:val="center"/>
          </w:tcPr>
          <w:p w14:paraId="34530ACE" w14:textId="77777777" w:rsidR="0073218A" w:rsidRPr="00856E12" w:rsidRDefault="0073218A" w:rsidP="00856E12">
            <w:pPr>
              <w:spacing w:line="276" w:lineRule="auto"/>
              <w:rPr>
                <w:rFonts w:asciiTheme="minorHAnsi" w:hAnsiTheme="minorHAnsi" w:cstheme="minorHAnsi"/>
                <w:b/>
                <w:bCs/>
                <w:iCs/>
                <w:sz w:val="22"/>
                <w:szCs w:val="22"/>
                <w:lang w:val="el-GR"/>
              </w:rPr>
            </w:pPr>
          </w:p>
        </w:tc>
        <w:tc>
          <w:tcPr>
            <w:tcW w:w="6112" w:type="dxa"/>
            <w:shd w:val="clear" w:color="auto" w:fill="F7CAAC" w:themeFill="accent2" w:themeFillTint="66"/>
            <w:vAlign w:val="center"/>
          </w:tcPr>
          <w:p w14:paraId="70D26191" w14:textId="77777777" w:rsidR="0073218A" w:rsidRPr="00856E12" w:rsidRDefault="0073218A" w:rsidP="00856E12">
            <w:pPr>
              <w:spacing w:line="276" w:lineRule="auto"/>
              <w:jc w:val="center"/>
              <w:rPr>
                <w:rFonts w:asciiTheme="minorHAnsi" w:hAnsiTheme="minorHAnsi" w:cstheme="minorHAnsi"/>
                <w:b/>
                <w:bCs/>
                <w:iCs/>
                <w:sz w:val="22"/>
                <w:szCs w:val="22"/>
              </w:rPr>
            </w:pPr>
            <w:r w:rsidRPr="00856E12">
              <w:rPr>
                <w:rFonts w:asciiTheme="minorHAnsi" w:hAnsiTheme="minorHAnsi" w:cstheme="minorHAnsi"/>
                <w:b/>
                <w:bCs/>
                <w:iCs/>
                <w:sz w:val="22"/>
                <w:szCs w:val="22"/>
                <w:u w:color="000000"/>
              </w:rPr>
              <w:t>Δραστηριότητες</w:t>
            </w:r>
          </w:p>
        </w:tc>
      </w:tr>
      <w:tr w:rsidR="0073218A" w:rsidRPr="00856E12" w14:paraId="6C97D7D8" w14:textId="77777777" w:rsidTr="00985228">
        <w:trPr>
          <w:trHeight w:val="1278"/>
          <w:jc w:val="center"/>
        </w:trPr>
        <w:tc>
          <w:tcPr>
            <w:tcW w:w="2570" w:type="dxa"/>
            <w:vMerge/>
            <w:shd w:val="clear" w:color="auto" w:fill="F7CAAC" w:themeFill="accent2" w:themeFillTint="66"/>
            <w:vAlign w:val="center"/>
          </w:tcPr>
          <w:p w14:paraId="64C2FE04" w14:textId="77777777" w:rsidR="0073218A" w:rsidRPr="00856E12" w:rsidRDefault="0073218A" w:rsidP="00856E12">
            <w:pPr>
              <w:spacing w:line="276" w:lineRule="auto"/>
              <w:rPr>
                <w:rFonts w:asciiTheme="minorHAnsi" w:hAnsiTheme="minorHAnsi" w:cstheme="minorHAnsi"/>
                <w:b/>
                <w:bCs/>
                <w:iCs/>
                <w:sz w:val="22"/>
                <w:szCs w:val="22"/>
              </w:rPr>
            </w:pPr>
          </w:p>
        </w:tc>
        <w:tc>
          <w:tcPr>
            <w:tcW w:w="6112" w:type="dxa"/>
            <w:shd w:val="clear" w:color="auto" w:fill="FFFFFF" w:themeFill="background1"/>
            <w:vAlign w:val="center"/>
          </w:tcPr>
          <w:p w14:paraId="2797D7F1" w14:textId="3F696FFD" w:rsidR="00B12E0D" w:rsidRPr="00856E12" w:rsidRDefault="00F132B1" w:rsidP="00856E12">
            <w:pPr>
              <w:pStyle w:val="Web"/>
              <w:numPr>
                <w:ilvl w:val="0"/>
                <w:numId w:val="23"/>
              </w:numPr>
              <w:tabs>
                <w:tab w:val="clear" w:pos="720"/>
                <w:tab w:val="num" w:pos="151"/>
              </w:tabs>
              <w:spacing w:after="200" w:line="276" w:lineRule="auto"/>
              <w:ind w:left="293" w:hanging="283"/>
              <w:jc w:val="both"/>
              <w:rPr>
                <w:rFonts w:asciiTheme="minorHAnsi" w:hAnsiTheme="minorHAnsi" w:cstheme="minorHAnsi"/>
                <w:b/>
                <w:sz w:val="22"/>
                <w:szCs w:val="22"/>
                <w:lang w:val="el-GR"/>
              </w:rPr>
            </w:pPr>
            <w:r w:rsidRPr="00856E12">
              <w:rPr>
                <w:rFonts w:asciiTheme="minorHAnsi" w:hAnsiTheme="minorHAnsi" w:cstheme="minorHAnsi"/>
                <w:b/>
                <w:bCs/>
                <w:sz w:val="22"/>
                <w:szCs w:val="22"/>
                <w:lang w:val="el-GR"/>
              </w:rPr>
              <w:t>Εργαστήριο Κατασκευών:</w:t>
            </w:r>
            <w:r w:rsidR="00ED1A65">
              <w:rPr>
                <w:rFonts w:asciiTheme="minorHAnsi" w:hAnsiTheme="minorHAnsi" w:cstheme="minorHAnsi"/>
                <w:b/>
                <w:bCs/>
                <w:sz w:val="22"/>
                <w:szCs w:val="22"/>
                <w:lang w:val="el-GR"/>
              </w:rPr>
              <w:t xml:space="preserve"> </w:t>
            </w:r>
            <w:r w:rsidR="00B12E0D" w:rsidRPr="00856E12">
              <w:rPr>
                <w:rFonts w:asciiTheme="minorHAnsi" w:hAnsiTheme="minorHAnsi" w:cstheme="minorHAnsi"/>
                <w:sz w:val="22"/>
                <w:szCs w:val="22"/>
                <w:lang w:val="el-GR"/>
              </w:rPr>
              <w:t xml:space="preserve">Ο/η εκπαιδευτικός σε συνεργασία με τους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00B12E0D" w:rsidRPr="00856E12">
              <w:rPr>
                <w:rFonts w:asciiTheme="minorHAnsi" w:hAnsiTheme="minorHAnsi" w:cstheme="minorHAnsi"/>
                <w:sz w:val="22"/>
                <w:szCs w:val="22"/>
                <w:lang w:val="el-GR"/>
              </w:rPr>
              <w:t xml:space="preserve"> αποφασίζουν το περιεχόμενο του διαγωνισμού (ζωγραφικής, κατασκευής, κολάζ, φωτογραφίαςκ.α.)</w:t>
            </w:r>
            <w:r w:rsidRPr="00856E12">
              <w:rPr>
                <w:rFonts w:asciiTheme="minorHAnsi" w:hAnsiTheme="minorHAnsi" w:cstheme="minorHAnsi"/>
                <w:sz w:val="22"/>
                <w:szCs w:val="22"/>
                <w:lang w:val="el-GR"/>
              </w:rPr>
              <w:t>.</w:t>
            </w:r>
          </w:p>
          <w:p w14:paraId="0743EF07" w14:textId="4AFA1254" w:rsidR="00F132B1" w:rsidRPr="00856E12" w:rsidRDefault="00A7718C" w:rsidP="00856E12">
            <w:pPr>
              <w:pStyle w:val="Web"/>
              <w:numPr>
                <w:ilvl w:val="0"/>
                <w:numId w:val="23"/>
              </w:numPr>
              <w:tabs>
                <w:tab w:val="clear" w:pos="720"/>
                <w:tab w:val="num" w:pos="151"/>
              </w:tabs>
              <w:spacing w:after="200" w:line="276" w:lineRule="auto"/>
              <w:ind w:left="293" w:hanging="283"/>
              <w:jc w:val="both"/>
              <w:rPr>
                <w:rFonts w:asciiTheme="minorHAnsi" w:hAnsiTheme="minorHAnsi" w:cstheme="minorHAnsi"/>
                <w:sz w:val="22"/>
                <w:szCs w:val="22"/>
                <w:lang w:val="el-GR"/>
              </w:rPr>
            </w:pPr>
            <w:r w:rsidRPr="00856E12">
              <w:rPr>
                <w:rFonts w:asciiTheme="minorHAnsi" w:hAnsiTheme="minorHAnsi" w:cstheme="minorHAnsi"/>
                <w:b/>
                <w:sz w:val="22"/>
                <w:szCs w:val="22"/>
                <w:lang w:val="el-GR"/>
              </w:rPr>
              <w:t>Ενημέρωση για προδιαγραφές/όρους διαγωνισμού:</w:t>
            </w:r>
            <w:r w:rsidR="00ED1A65">
              <w:rPr>
                <w:rFonts w:asciiTheme="minorHAnsi" w:hAnsiTheme="minorHAnsi" w:cstheme="minorHAnsi"/>
                <w:b/>
                <w:sz w:val="22"/>
                <w:szCs w:val="22"/>
                <w:lang w:val="el-GR"/>
              </w:rPr>
              <w:t xml:space="preserve"> </w:t>
            </w:r>
            <w:r w:rsidR="00F132B1" w:rsidRPr="00856E12">
              <w:rPr>
                <w:rFonts w:asciiTheme="minorHAnsi" w:hAnsiTheme="minorHAnsi" w:cstheme="minorHAnsi"/>
                <w:sz w:val="22"/>
                <w:szCs w:val="22"/>
                <w:lang w:val="el-GR"/>
              </w:rPr>
              <w:t xml:space="preserve">Στη συνέχεια ενημερώνει τους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00F132B1" w:rsidRPr="00856E12">
              <w:rPr>
                <w:rFonts w:asciiTheme="minorHAnsi" w:hAnsiTheme="minorHAnsi" w:cstheme="minorHAnsi"/>
                <w:sz w:val="22"/>
                <w:szCs w:val="22"/>
                <w:lang w:val="el-GR"/>
              </w:rPr>
              <w:t xml:space="preserve"> αναλυτικά για τις προδιαγραφές, τους όρους του διαγωνισμού και τον τρόπο αξιολόγησης των έργων. Στο υλικό του εργαστηρίου συμπεριλαμβάνεται παράδειγμα από διαγωνισμό ζωγραφικής, ωστόσο οι όροι και προδιαγραφές μπορούν να αλλάξουν ανάλογα με τα χαρακτηριστικά της τάξης και τα ενδιαφέροντα των </w:t>
            </w:r>
            <w:r w:rsidR="00856E12" w:rsidRPr="00856E12">
              <w:rPr>
                <w:rFonts w:asciiTheme="minorHAnsi" w:hAnsiTheme="minorHAnsi" w:cstheme="minorHAnsi"/>
                <w:sz w:val="22"/>
                <w:szCs w:val="22"/>
                <w:lang w:val="el-GR"/>
              </w:rPr>
              <w:t>μαθητών</w:t>
            </w:r>
            <w:r w:rsidR="00856E12">
              <w:rPr>
                <w:rFonts w:asciiTheme="minorHAnsi" w:hAnsiTheme="minorHAnsi" w:cstheme="minorHAnsi"/>
                <w:sz w:val="22"/>
                <w:szCs w:val="22"/>
                <w:lang w:val="el-GR"/>
              </w:rPr>
              <w:t>/τριών</w:t>
            </w:r>
            <w:r w:rsidR="00F132B1" w:rsidRPr="00856E12">
              <w:rPr>
                <w:rFonts w:asciiTheme="minorHAnsi" w:hAnsiTheme="minorHAnsi" w:cstheme="minorHAnsi"/>
                <w:sz w:val="22"/>
                <w:szCs w:val="22"/>
                <w:lang w:val="el-GR"/>
              </w:rPr>
              <w:t xml:space="preserve">. </w:t>
            </w:r>
          </w:p>
          <w:p w14:paraId="5435950A" w14:textId="77777777" w:rsidR="0073218A" w:rsidRPr="00856E12" w:rsidRDefault="00A7718C" w:rsidP="00856E12">
            <w:pPr>
              <w:pStyle w:val="Web"/>
              <w:spacing w:after="200" w:line="276" w:lineRule="auto"/>
              <w:ind w:left="293"/>
              <w:jc w:val="both"/>
              <w:rPr>
                <w:rStyle w:val="a9"/>
                <w:rFonts w:asciiTheme="minorHAnsi" w:hAnsiTheme="minorHAnsi" w:cstheme="minorHAnsi"/>
                <w:sz w:val="22"/>
                <w:szCs w:val="22"/>
                <w:lang w:val="el-GR"/>
              </w:rPr>
            </w:pPr>
            <w:r w:rsidRPr="00856E12">
              <w:rPr>
                <w:rFonts w:asciiTheme="minorHAnsi" w:hAnsiTheme="minorHAnsi" w:cstheme="minorHAnsi"/>
                <w:bCs/>
                <w:sz w:val="22"/>
                <w:szCs w:val="22"/>
                <w:lang w:val="el-GR"/>
              </w:rPr>
              <w:t xml:space="preserve">Ο/η εκπαιδευτικός θα πρέπει να εξηγήσει και να δώσει εγγράφως οδηγίες </w:t>
            </w:r>
            <w:r w:rsidR="00425B24" w:rsidRPr="00856E12">
              <w:rPr>
                <w:rFonts w:asciiTheme="minorHAnsi" w:hAnsiTheme="minorHAnsi" w:cstheme="minorHAnsi"/>
                <w:bCs/>
                <w:sz w:val="22"/>
                <w:szCs w:val="22"/>
                <w:lang w:val="el-GR"/>
              </w:rPr>
              <w:t>συμμετοχής στο διαγωνισμό, όπως:</w:t>
            </w:r>
            <w:r w:rsidR="00F132B1" w:rsidRPr="00856E12">
              <w:rPr>
                <w:rFonts w:asciiTheme="minorHAnsi" w:hAnsiTheme="minorHAnsi" w:cstheme="minorHAnsi"/>
                <w:b/>
                <w:sz w:val="22"/>
                <w:szCs w:val="22"/>
                <w:lang w:val="el-GR"/>
              </w:rPr>
              <w:t>τρόπος συμμετοχής</w:t>
            </w:r>
            <w:r w:rsidR="00F132B1" w:rsidRPr="00856E12">
              <w:rPr>
                <w:rFonts w:asciiTheme="minorHAnsi" w:hAnsiTheme="minorHAnsi" w:cstheme="minorHAnsi"/>
                <w:bCs/>
                <w:sz w:val="22"/>
                <w:szCs w:val="22"/>
                <w:lang w:val="el-GR"/>
              </w:rPr>
              <w:t xml:space="preserve"> (ομαδικά ή ατομικά), </w:t>
            </w:r>
            <w:r w:rsidR="00425B24" w:rsidRPr="00856E12">
              <w:rPr>
                <w:rFonts w:asciiTheme="minorHAnsi" w:hAnsiTheme="minorHAnsi" w:cstheme="minorHAnsi"/>
                <w:b/>
                <w:sz w:val="22"/>
                <w:szCs w:val="22"/>
                <w:lang w:val="el-GR"/>
              </w:rPr>
              <w:t>τεχνικές πληροφορίες</w:t>
            </w:r>
            <w:r w:rsidR="00425B24" w:rsidRPr="00856E12">
              <w:rPr>
                <w:rFonts w:asciiTheme="minorHAnsi" w:hAnsiTheme="minorHAnsi" w:cstheme="minorHAnsi"/>
                <w:bCs/>
                <w:sz w:val="22"/>
                <w:szCs w:val="22"/>
                <w:lang w:val="el-GR"/>
              </w:rPr>
              <w:t xml:space="preserve"> για τα έργα (διαστάσεις, υλικά που μπορούν να χρησιμοποιηθούν, τεχνικές </w:t>
            </w:r>
            <w:r w:rsidR="00C33D4C" w:rsidRPr="00856E12">
              <w:rPr>
                <w:rFonts w:asciiTheme="minorHAnsi" w:hAnsiTheme="minorHAnsi" w:cstheme="minorHAnsi"/>
                <w:sz w:val="22"/>
                <w:szCs w:val="22"/>
                <w:lang w:val="el-GR"/>
              </w:rPr>
              <w:t>που επιτρέπονται</w:t>
            </w:r>
            <w:r w:rsidR="00F132B1" w:rsidRPr="00856E12">
              <w:rPr>
                <w:rFonts w:asciiTheme="minorHAnsi" w:hAnsiTheme="minorHAnsi" w:cstheme="minorHAnsi"/>
                <w:sz w:val="22"/>
                <w:szCs w:val="22"/>
                <w:lang w:val="el-GR"/>
              </w:rPr>
              <w:t xml:space="preserve"> κ.λπ.</w:t>
            </w:r>
            <w:r w:rsidR="00425B24" w:rsidRPr="00856E12">
              <w:rPr>
                <w:rFonts w:asciiTheme="minorHAnsi" w:hAnsiTheme="minorHAnsi" w:cstheme="minorHAnsi"/>
                <w:sz w:val="22"/>
                <w:szCs w:val="22"/>
                <w:lang w:val="el-GR"/>
              </w:rPr>
              <w:t xml:space="preserve">), </w:t>
            </w:r>
            <w:r w:rsidR="00425B24" w:rsidRPr="00856E12">
              <w:rPr>
                <w:rFonts w:asciiTheme="minorHAnsi" w:hAnsiTheme="minorHAnsi" w:cstheme="minorHAnsi"/>
                <w:b/>
                <w:bCs/>
                <w:sz w:val="22"/>
                <w:szCs w:val="22"/>
                <w:lang w:val="el-GR"/>
              </w:rPr>
              <w:t>π</w:t>
            </w:r>
            <w:r w:rsidR="00C33D4C" w:rsidRPr="00856E12">
              <w:rPr>
                <w:rStyle w:val="a9"/>
                <w:rFonts w:asciiTheme="minorHAnsi" w:hAnsiTheme="minorHAnsi" w:cstheme="minorHAnsi"/>
                <w:sz w:val="22"/>
                <w:szCs w:val="22"/>
                <w:lang w:val="el-GR"/>
              </w:rPr>
              <w:t>ροθεσμία υποβολής</w:t>
            </w:r>
            <w:r w:rsidR="00425B24" w:rsidRPr="00856E12">
              <w:rPr>
                <w:rStyle w:val="a9"/>
                <w:rFonts w:asciiTheme="minorHAnsi" w:hAnsiTheme="minorHAnsi" w:cstheme="minorHAnsi"/>
                <w:sz w:val="22"/>
                <w:szCs w:val="22"/>
                <w:lang w:val="el-GR"/>
              </w:rPr>
              <w:t>, τρόπος</w:t>
            </w:r>
            <w:r w:rsidR="00C33D4C" w:rsidRPr="00856E12">
              <w:rPr>
                <w:rStyle w:val="a9"/>
                <w:rFonts w:asciiTheme="minorHAnsi" w:hAnsiTheme="minorHAnsi" w:cstheme="minorHAnsi"/>
                <w:sz w:val="22"/>
                <w:szCs w:val="22"/>
                <w:lang w:val="el-GR"/>
              </w:rPr>
              <w:t xml:space="preserve"> αξιολόγησης</w:t>
            </w:r>
            <w:r w:rsidR="00425B24" w:rsidRPr="00856E12">
              <w:rPr>
                <w:rStyle w:val="a9"/>
                <w:rFonts w:asciiTheme="minorHAnsi" w:hAnsiTheme="minorHAnsi" w:cstheme="minorHAnsi"/>
                <w:sz w:val="22"/>
                <w:szCs w:val="22"/>
                <w:lang w:val="el-GR"/>
              </w:rPr>
              <w:t>, β</w:t>
            </w:r>
            <w:r w:rsidR="00C33D4C" w:rsidRPr="00856E12">
              <w:rPr>
                <w:rStyle w:val="a9"/>
                <w:rFonts w:asciiTheme="minorHAnsi" w:hAnsiTheme="minorHAnsi" w:cstheme="minorHAnsi"/>
                <w:sz w:val="22"/>
                <w:szCs w:val="22"/>
                <w:lang w:val="el-GR"/>
              </w:rPr>
              <w:t>ραβεί</w:t>
            </w:r>
            <w:r w:rsidR="00425B24" w:rsidRPr="00856E12">
              <w:rPr>
                <w:rStyle w:val="a9"/>
                <w:rFonts w:asciiTheme="minorHAnsi" w:hAnsiTheme="minorHAnsi" w:cstheme="minorHAnsi"/>
                <w:sz w:val="22"/>
                <w:szCs w:val="22"/>
                <w:lang w:val="el-GR"/>
              </w:rPr>
              <w:t>ο κ.α.</w:t>
            </w:r>
          </w:p>
          <w:p w14:paraId="26A39500" w14:textId="7751909B" w:rsidR="002E6491" w:rsidRPr="00856E12" w:rsidRDefault="002E6491" w:rsidP="00856E12">
            <w:pPr>
              <w:pStyle w:val="Web"/>
              <w:numPr>
                <w:ilvl w:val="0"/>
                <w:numId w:val="23"/>
              </w:numPr>
              <w:tabs>
                <w:tab w:val="clear" w:pos="720"/>
                <w:tab w:val="num" w:pos="151"/>
              </w:tabs>
              <w:spacing w:after="200" w:line="276" w:lineRule="auto"/>
              <w:ind w:left="293" w:hanging="283"/>
              <w:jc w:val="both"/>
              <w:rPr>
                <w:rFonts w:asciiTheme="minorHAnsi" w:hAnsiTheme="minorHAnsi" w:cstheme="minorHAnsi"/>
                <w:b/>
                <w:sz w:val="22"/>
                <w:szCs w:val="22"/>
                <w:lang w:val="el-GR"/>
              </w:rPr>
            </w:pPr>
            <w:r w:rsidRPr="00856E12">
              <w:rPr>
                <w:rFonts w:asciiTheme="minorHAnsi" w:hAnsiTheme="minorHAnsi" w:cstheme="minorHAnsi"/>
                <w:b/>
                <w:sz w:val="22"/>
                <w:szCs w:val="22"/>
                <w:lang w:val="el-GR"/>
              </w:rPr>
              <w:t xml:space="preserve">Έναρξη υλοποίησης </w:t>
            </w:r>
            <w:r w:rsidRPr="00856E12">
              <w:rPr>
                <w:rFonts w:asciiTheme="minorHAnsi" w:hAnsiTheme="minorHAnsi" w:cstheme="minorHAnsi"/>
                <w:b/>
                <w:sz w:val="22"/>
                <w:szCs w:val="22"/>
              </w:rPr>
              <w:t>project</w:t>
            </w:r>
            <w:r w:rsidR="00AF0F8C" w:rsidRPr="00856E12">
              <w:rPr>
                <w:rFonts w:asciiTheme="minorHAnsi" w:hAnsiTheme="minorHAnsi" w:cstheme="minorHAnsi"/>
                <w:b/>
                <w:sz w:val="22"/>
                <w:szCs w:val="22"/>
                <w:lang w:val="el-GR"/>
              </w:rPr>
              <w:t xml:space="preserve"> </w:t>
            </w:r>
            <w:r w:rsidRPr="00856E12">
              <w:rPr>
                <w:rFonts w:asciiTheme="minorHAnsi" w:hAnsiTheme="minorHAnsi" w:cstheme="minorHAnsi"/>
                <w:bCs/>
                <w:sz w:val="22"/>
                <w:szCs w:val="22"/>
                <w:lang w:val="el-GR"/>
              </w:rPr>
              <w:t>για το υπολειπόμενο της διδακτικής ώρα</w:t>
            </w:r>
          </w:p>
        </w:tc>
      </w:tr>
    </w:tbl>
    <w:p w14:paraId="1840782D" w14:textId="77777777" w:rsidR="0073218A" w:rsidRPr="00856E12" w:rsidRDefault="0073218A" w:rsidP="00856E12">
      <w:pPr>
        <w:tabs>
          <w:tab w:val="num" w:pos="284"/>
        </w:tabs>
        <w:spacing w:before="120" w:line="276" w:lineRule="auto"/>
        <w:ind w:left="284" w:hanging="284"/>
        <w:outlineLvl w:val="0"/>
        <w:rPr>
          <w:rFonts w:asciiTheme="minorHAnsi" w:hAnsiTheme="minorHAnsi" w:cstheme="minorHAnsi"/>
          <w:b/>
          <w:sz w:val="22"/>
          <w:szCs w:val="22"/>
        </w:rPr>
      </w:pPr>
    </w:p>
    <w:p w14:paraId="33BF3574" w14:textId="77777777" w:rsidR="006903C0" w:rsidRPr="00856E12" w:rsidRDefault="006903C0" w:rsidP="00856E12">
      <w:pPr>
        <w:tabs>
          <w:tab w:val="num" w:pos="284"/>
        </w:tabs>
        <w:spacing w:before="120" w:line="276" w:lineRule="auto"/>
        <w:ind w:left="284" w:hanging="284"/>
        <w:outlineLvl w:val="0"/>
        <w:rPr>
          <w:rFonts w:asciiTheme="minorHAnsi" w:hAnsiTheme="minorHAnsi" w:cstheme="minorHAnsi"/>
          <w:b/>
          <w:sz w:val="22"/>
          <w:szCs w:val="22"/>
        </w:rPr>
      </w:pPr>
    </w:p>
    <w:tbl>
      <w:tblPr>
        <w:tblStyle w:val="2"/>
        <w:tblW w:w="8667" w:type="dxa"/>
        <w:jc w:val="center"/>
        <w:tblLook w:val="04A0" w:firstRow="1" w:lastRow="0" w:firstColumn="1" w:lastColumn="0" w:noHBand="0" w:noVBand="1"/>
      </w:tblPr>
      <w:tblGrid>
        <w:gridCol w:w="2138"/>
        <w:gridCol w:w="6529"/>
      </w:tblGrid>
      <w:tr w:rsidR="0073218A" w:rsidRPr="00856E12" w14:paraId="082D14B0" w14:textId="77777777" w:rsidTr="00091D2A">
        <w:trPr>
          <w:trHeight w:val="246"/>
          <w:jc w:val="center"/>
        </w:trPr>
        <w:tc>
          <w:tcPr>
            <w:tcW w:w="2138" w:type="dxa"/>
            <w:shd w:val="clear" w:color="auto" w:fill="FBD4B4"/>
            <w:vAlign w:val="center"/>
          </w:tcPr>
          <w:p w14:paraId="001EAAFB" w14:textId="77777777" w:rsidR="0073218A" w:rsidRPr="00856E12" w:rsidRDefault="0073218A"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lang w:val="el-GR"/>
              </w:rPr>
              <w:t>5</w:t>
            </w:r>
            <w:r w:rsidRPr="00856E12">
              <w:rPr>
                <w:rFonts w:asciiTheme="minorHAnsi" w:hAnsiTheme="minorHAnsi" w:cstheme="minorHAnsi"/>
                <w:b/>
                <w:bCs/>
                <w:iCs/>
                <w:sz w:val="22"/>
                <w:szCs w:val="22"/>
                <w:vertAlign w:val="superscript"/>
                <w:lang w:val="el-GR"/>
              </w:rPr>
              <w:t>ο</w:t>
            </w:r>
            <w:r w:rsidRPr="00856E12">
              <w:rPr>
                <w:rFonts w:asciiTheme="minorHAnsi" w:hAnsiTheme="minorHAnsi" w:cstheme="minorHAnsi"/>
                <w:b/>
                <w:bCs/>
                <w:iCs/>
                <w:sz w:val="22"/>
                <w:szCs w:val="22"/>
                <w:lang w:val="el-GR"/>
              </w:rPr>
              <w:t xml:space="preserve"> Εργαστήριο</w:t>
            </w:r>
          </w:p>
        </w:tc>
        <w:tc>
          <w:tcPr>
            <w:tcW w:w="6529" w:type="dxa"/>
            <w:shd w:val="clear" w:color="auto" w:fill="FBD4B4"/>
            <w:vAlign w:val="center"/>
          </w:tcPr>
          <w:p w14:paraId="339221F2" w14:textId="77777777" w:rsidR="0073218A" w:rsidRPr="00856E12" w:rsidRDefault="0073218A"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u w:color="000000"/>
              </w:rPr>
              <w:t>Προσδοκώμενα μαθησιακά αποτελέσματα</w:t>
            </w:r>
          </w:p>
        </w:tc>
      </w:tr>
      <w:tr w:rsidR="0073218A" w:rsidRPr="00856E12" w14:paraId="352779D2" w14:textId="77777777" w:rsidTr="00091D2A">
        <w:trPr>
          <w:trHeight w:val="978"/>
          <w:jc w:val="center"/>
        </w:trPr>
        <w:tc>
          <w:tcPr>
            <w:tcW w:w="2138" w:type="dxa"/>
            <w:vMerge w:val="restart"/>
            <w:vAlign w:val="center"/>
          </w:tcPr>
          <w:p w14:paraId="116C7589" w14:textId="77777777" w:rsidR="00774BC8" w:rsidRDefault="00774BC8" w:rsidP="00856E12">
            <w:pPr>
              <w:spacing w:line="276" w:lineRule="auto"/>
              <w:jc w:val="center"/>
              <w:rPr>
                <w:rFonts w:asciiTheme="minorHAnsi" w:hAnsiTheme="minorHAnsi" w:cstheme="minorHAnsi"/>
                <w:b/>
                <w:bCs/>
                <w:iCs/>
                <w:sz w:val="22"/>
                <w:szCs w:val="22"/>
                <w:lang w:val="el-GR"/>
              </w:rPr>
            </w:pPr>
          </w:p>
          <w:p w14:paraId="6ECD0191" w14:textId="77777777" w:rsidR="00774BC8" w:rsidRDefault="00774BC8" w:rsidP="00856E12">
            <w:pPr>
              <w:spacing w:line="276" w:lineRule="auto"/>
              <w:jc w:val="center"/>
              <w:rPr>
                <w:rFonts w:asciiTheme="minorHAnsi" w:hAnsiTheme="minorHAnsi" w:cstheme="minorHAnsi"/>
                <w:b/>
                <w:bCs/>
                <w:iCs/>
                <w:sz w:val="22"/>
                <w:szCs w:val="22"/>
                <w:lang w:val="el-GR"/>
              </w:rPr>
            </w:pPr>
          </w:p>
          <w:p w14:paraId="34D6132D" w14:textId="77777777" w:rsidR="00774BC8" w:rsidRDefault="00774BC8" w:rsidP="00856E12">
            <w:pPr>
              <w:spacing w:line="276" w:lineRule="auto"/>
              <w:jc w:val="center"/>
              <w:rPr>
                <w:rFonts w:asciiTheme="minorHAnsi" w:hAnsiTheme="minorHAnsi" w:cstheme="minorHAnsi"/>
                <w:b/>
                <w:bCs/>
                <w:iCs/>
                <w:sz w:val="22"/>
                <w:szCs w:val="22"/>
                <w:lang w:val="el-GR"/>
              </w:rPr>
            </w:pPr>
          </w:p>
          <w:p w14:paraId="0BEFE7DE" w14:textId="77777777" w:rsidR="00774BC8" w:rsidRDefault="00774BC8" w:rsidP="00856E12">
            <w:pPr>
              <w:spacing w:line="276" w:lineRule="auto"/>
              <w:jc w:val="center"/>
              <w:rPr>
                <w:rFonts w:asciiTheme="minorHAnsi" w:hAnsiTheme="minorHAnsi" w:cstheme="minorHAnsi"/>
                <w:b/>
                <w:bCs/>
                <w:iCs/>
                <w:sz w:val="22"/>
                <w:szCs w:val="22"/>
                <w:lang w:val="el-GR"/>
              </w:rPr>
            </w:pPr>
          </w:p>
          <w:p w14:paraId="23A1729E" w14:textId="77777777" w:rsidR="00774BC8" w:rsidRDefault="00774BC8" w:rsidP="00856E12">
            <w:pPr>
              <w:spacing w:line="276" w:lineRule="auto"/>
              <w:jc w:val="center"/>
              <w:rPr>
                <w:rFonts w:asciiTheme="minorHAnsi" w:hAnsiTheme="minorHAnsi" w:cstheme="minorHAnsi"/>
                <w:b/>
                <w:bCs/>
                <w:iCs/>
                <w:sz w:val="22"/>
                <w:szCs w:val="22"/>
                <w:lang w:val="el-GR"/>
              </w:rPr>
            </w:pPr>
          </w:p>
          <w:p w14:paraId="19F8BDDD" w14:textId="77777777" w:rsidR="00774BC8" w:rsidRDefault="00774BC8" w:rsidP="00856E12">
            <w:pPr>
              <w:spacing w:line="276" w:lineRule="auto"/>
              <w:jc w:val="center"/>
              <w:rPr>
                <w:rFonts w:asciiTheme="minorHAnsi" w:hAnsiTheme="minorHAnsi" w:cstheme="minorHAnsi"/>
                <w:b/>
                <w:bCs/>
                <w:iCs/>
                <w:sz w:val="22"/>
                <w:szCs w:val="22"/>
                <w:lang w:val="el-GR"/>
              </w:rPr>
            </w:pPr>
          </w:p>
          <w:p w14:paraId="55311F6A" w14:textId="77777777" w:rsidR="00774BC8" w:rsidRDefault="00774BC8" w:rsidP="00856E12">
            <w:pPr>
              <w:spacing w:line="276" w:lineRule="auto"/>
              <w:jc w:val="center"/>
              <w:rPr>
                <w:rFonts w:asciiTheme="minorHAnsi" w:hAnsiTheme="minorHAnsi" w:cstheme="minorHAnsi"/>
                <w:b/>
                <w:bCs/>
                <w:iCs/>
                <w:sz w:val="22"/>
                <w:szCs w:val="22"/>
                <w:lang w:val="el-GR"/>
              </w:rPr>
            </w:pPr>
          </w:p>
          <w:p w14:paraId="7FDE56E6" w14:textId="77777777" w:rsidR="00774BC8" w:rsidRDefault="00774BC8" w:rsidP="00856E12">
            <w:pPr>
              <w:spacing w:line="276" w:lineRule="auto"/>
              <w:jc w:val="center"/>
              <w:rPr>
                <w:rFonts w:asciiTheme="minorHAnsi" w:hAnsiTheme="minorHAnsi" w:cstheme="minorHAnsi"/>
                <w:b/>
                <w:bCs/>
                <w:iCs/>
                <w:sz w:val="22"/>
                <w:szCs w:val="22"/>
                <w:lang w:val="el-GR"/>
              </w:rPr>
            </w:pPr>
          </w:p>
          <w:p w14:paraId="3B63EDC2" w14:textId="77777777" w:rsidR="00774BC8" w:rsidRDefault="00774BC8" w:rsidP="00856E12">
            <w:pPr>
              <w:spacing w:line="276" w:lineRule="auto"/>
              <w:jc w:val="center"/>
              <w:rPr>
                <w:rFonts w:asciiTheme="minorHAnsi" w:hAnsiTheme="minorHAnsi" w:cstheme="minorHAnsi"/>
                <w:b/>
                <w:bCs/>
                <w:iCs/>
                <w:sz w:val="22"/>
                <w:szCs w:val="22"/>
                <w:lang w:val="el-GR"/>
              </w:rPr>
            </w:pPr>
          </w:p>
          <w:p w14:paraId="6E4814E5" w14:textId="77777777" w:rsidR="00774BC8" w:rsidRDefault="00774BC8" w:rsidP="00856E12">
            <w:pPr>
              <w:spacing w:line="276" w:lineRule="auto"/>
              <w:jc w:val="center"/>
              <w:rPr>
                <w:rFonts w:asciiTheme="minorHAnsi" w:hAnsiTheme="minorHAnsi" w:cstheme="minorHAnsi"/>
                <w:b/>
                <w:bCs/>
                <w:iCs/>
                <w:sz w:val="22"/>
                <w:szCs w:val="22"/>
                <w:lang w:val="el-GR"/>
              </w:rPr>
            </w:pPr>
          </w:p>
          <w:p w14:paraId="38F6494D" w14:textId="77777777" w:rsidR="00774BC8" w:rsidRDefault="00774BC8" w:rsidP="00856E12">
            <w:pPr>
              <w:spacing w:line="276" w:lineRule="auto"/>
              <w:jc w:val="center"/>
              <w:rPr>
                <w:rFonts w:asciiTheme="minorHAnsi" w:hAnsiTheme="minorHAnsi" w:cstheme="minorHAnsi"/>
                <w:b/>
                <w:bCs/>
                <w:iCs/>
                <w:sz w:val="22"/>
                <w:szCs w:val="22"/>
                <w:lang w:val="el-GR"/>
              </w:rPr>
            </w:pPr>
          </w:p>
          <w:p w14:paraId="14C4F355" w14:textId="77777777" w:rsidR="00774BC8" w:rsidRDefault="00774BC8" w:rsidP="00856E12">
            <w:pPr>
              <w:spacing w:line="276" w:lineRule="auto"/>
              <w:jc w:val="center"/>
              <w:rPr>
                <w:rFonts w:asciiTheme="minorHAnsi" w:hAnsiTheme="minorHAnsi" w:cstheme="minorHAnsi"/>
                <w:b/>
                <w:bCs/>
                <w:iCs/>
                <w:sz w:val="22"/>
                <w:szCs w:val="22"/>
                <w:lang w:val="el-GR"/>
              </w:rPr>
            </w:pPr>
          </w:p>
          <w:p w14:paraId="41042190" w14:textId="77777777" w:rsidR="00774BC8" w:rsidRDefault="00774BC8" w:rsidP="00856E12">
            <w:pPr>
              <w:spacing w:line="276" w:lineRule="auto"/>
              <w:jc w:val="center"/>
              <w:rPr>
                <w:rFonts w:asciiTheme="minorHAnsi" w:hAnsiTheme="minorHAnsi" w:cstheme="minorHAnsi"/>
                <w:b/>
                <w:bCs/>
                <w:iCs/>
                <w:sz w:val="22"/>
                <w:szCs w:val="22"/>
                <w:lang w:val="el-GR"/>
              </w:rPr>
            </w:pPr>
          </w:p>
          <w:p w14:paraId="447F68A6" w14:textId="62B7D21A" w:rsidR="0073218A" w:rsidRPr="00856E12" w:rsidRDefault="0073218A"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lang w:val="el-GR"/>
              </w:rPr>
              <w:lastRenderedPageBreak/>
              <w:t>Τίτλος εργαστηρίου</w:t>
            </w:r>
          </w:p>
          <w:p w14:paraId="66DE716F" w14:textId="77777777" w:rsidR="0073218A" w:rsidRPr="00856E12" w:rsidRDefault="00C33D4C"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lang w:val="el-GR"/>
              </w:rPr>
              <w:t>(5)</w:t>
            </w:r>
          </w:p>
          <w:p w14:paraId="7EB293F3" w14:textId="77777777" w:rsidR="00FF228C" w:rsidRPr="00856E12" w:rsidRDefault="00FF228C" w:rsidP="00856E12">
            <w:pPr>
              <w:spacing w:line="276" w:lineRule="auto"/>
              <w:jc w:val="center"/>
              <w:rPr>
                <w:rStyle w:val="a9"/>
                <w:rFonts w:asciiTheme="minorHAnsi" w:hAnsiTheme="minorHAnsi" w:cstheme="minorHAnsi"/>
                <w:b w:val="0"/>
                <w:sz w:val="22"/>
                <w:szCs w:val="22"/>
                <w:lang w:val="el-GR"/>
              </w:rPr>
            </w:pPr>
          </w:p>
          <w:p w14:paraId="23E2CF4F" w14:textId="76A7471C" w:rsidR="00FF228C" w:rsidRPr="006903C0" w:rsidRDefault="00FF228C" w:rsidP="00856E12">
            <w:pPr>
              <w:spacing w:line="276" w:lineRule="auto"/>
              <w:jc w:val="center"/>
              <w:rPr>
                <w:rStyle w:val="a9"/>
                <w:rFonts w:asciiTheme="minorHAnsi" w:hAnsiTheme="minorHAnsi" w:cstheme="minorHAnsi"/>
                <w:i/>
                <w:iCs/>
                <w:sz w:val="22"/>
                <w:szCs w:val="22"/>
                <w:lang w:val="el-GR"/>
              </w:rPr>
            </w:pPr>
            <w:r w:rsidRPr="006903C0">
              <w:rPr>
                <w:rStyle w:val="a9"/>
                <w:rFonts w:asciiTheme="minorHAnsi" w:hAnsiTheme="minorHAnsi" w:cstheme="minorHAnsi"/>
                <w:i/>
                <w:iCs/>
                <w:sz w:val="22"/>
                <w:szCs w:val="22"/>
                <w:lang w:val="el-GR"/>
              </w:rPr>
              <w:t xml:space="preserve">«Ολοκλήρωση έργων/ </w:t>
            </w:r>
            <w:r w:rsidRPr="00774BC8">
              <w:rPr>
                <w:rStyle w:val="a9"/>
                <w:rFonts w:asciiTheme="minorHAnsi" w:hAnsiTheme="minorHAnsi" w:cstheme="minorHAnsi"/>
                <w:bCs w:val="0"/>
                <w:i/>
                <w:iCs/>
                <w:sz w:val="22"/>
                <w:szCs w:val="22"/>
                <w:lang w:val="el-GR"/>
              </w:rPr>
              <w:t>κατασκευών</w:t>
            </w:r>
            <w:r w:rsidRPr="006903C0">
              <w:rPr>
                <w:rStyle w:val="a9"/>
                <w:rFonts w:asciiTheme="minorHAnsi" w:hAnsiTheme="minorHAnsi" w:cstheme="minorHAnsi"/>
                <w:i/>
                <w:iCs/>
                <w:sz w:val="22"/>
                <w:szCs w:val="22"/>
                <w:lang w:val="el-GR"/>
              </w:rPr>
              <w:t xml:space="preserve"> με θέμα: </w:t>
            </w:r>
          </w:p>
          <w:p w14:paraId="4F37D141" w14:textId="0A5FFE47" w:rsidR="0073218A" w:rsidRPr="00856E12" w:rsidRDefault="00000000" w:rsidP="00856E12">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
                <w:iCs/>
                <w:noProof/>
                <w:sz w:val="22"/>
                <w:szCs w:val="22"/>
              </w:rPr>
              <w:pict w14:anchorId="090FEC4F">
                <v:oval id="Οβάλ 14" o:spid="_x0000_s1030" style="position:absolute;left:0;text-align:left;margin-left:32.6pt;margin-top:41.85pt;width:44.1pt;height:47.85pt;z-index:251662336;visibility:visible;mso-wrap-distance-left:9pt;mso-wrap-distance-top:0;mso-wrap-distance-right:9pt;mso-wrap-distance-bottom:0;mso-position-horizontal-relative:text;mso-position-vertical-relative:text;mso-width-relative:page;mso-height-relative:page;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" strokecolor="#b66d31" strokeweight="2pt">
                  <v:fill r:id="rId16" o:title="" recolor="t" rotate="t" type="frame"/>
                  <v:textbox style="mso-next-textbox:#Οβάλ 14">
                    <w:txbxContent>
                      <w:p w14:paraId="518F614C" w14:textId="189CDD08" w:rsidR="0073218A" w:rsidRPr="007571B0" w:rsidRDefault="007571B0" w:rsidP="0073218A">
                        <w:pPr>
                          <w:rPr>
                            <w:rFonts w:ascii="Aka-AcidGR-DiaryGirl" w:hAnsi="Aka-AcidGR-DiaryGirl"/>
                            <w:b/>
                            <w:color w:val="000000"/>
                            <w:sz w:val="36"/>
                            <w:szCs w:val="36"/>
                          </w:rPr>
                        </w:pPr>
                        <w:r w:rsidRPr="007571B0">
                          <w:rPr>
                            <w:rFonts w:ascii="Aka-AcidGR-DiaryGirl" w:hAnsi="Aka-AcidGR-DiaryGirl"/>
                            <w:b/>
                            <w:color w:val="000000"/>
                            <w:sz w:val="36"/>
                            <w:szCs w:val="36"/>
                          </w:rPr>
                          <w:t>5</w:t>
                        </w:r>
                      </w:p>
                    </w:txbxContent>
                  </v:textbox>
                  <w10:wrap type="square"/>
                </v:oval>
              </w:pict>
            </w:r>
            <w:r w:rsidR="00FF228C" w:rsidRPr="006903C0">
              <w:rPr>
                <w:rStyle w:val="a9"/>
                <w:rFonts w:asciiTheme="minorHAnsi" w:hAnsiTheme="minorHAnsi" w:cstheme="minorHAnsi"/>
                <w:i/>
                <w:iCs/>
                <w:sz w:val="22"/>
                <w:szCs w:val="22"/>
                <w:lang w:val="el-GR"/>
              </w:rPr>
              <w:t>¨Το Καγκελάρι¨»</w:t>
            </w:r>
          </w:p>
        </w:tc>
        <w:tc>
          <w:tcPr>
            <w:tcW w:w="6529" w:type="dxa"/>
            <w:vAlign w:val="center"/>
          </w:tcPr>
          <w:p w14:paraId="3B42A645" w14:textId="77777777" w:rsidR="00774BC8" w:rsidRDefault="00774BC8" w:rsidP="00856E12">
            <w:pPr>
              <w:spacing w:line="276" w:lineRule="auto"/>
              <w:jc w:val="both"/>
              <w:rPr>
                <w:rFonts w:asciiTheme="minorHAnsi" w:hAnsiTheme="minorHAnsi" w:cstheme="minorHAnsi"/>
                <w:sz w:val="22"/>
                <w:szCs w:val="22"/>
                <w:lang w:val="el-GR"/>
              </w:rPr>
            </w:pPr>
          </w:p>
          <w:p w14:paraId="2B63965D" w14:textId="130ED65F" w:rsidR="00C33D4C" w:rsidRPr="00856E12" w:rsidRDefault="00C33D4C" w:rsidP="00856E12">
            <w:pPr>
              <w:spacing w:line="276" w:lineRule="auto"/>
              <w:jc w:val="both"/>
              <w:rPr>
                <w:rFonts w:asciiTheme="minorHAnsi" w:hAnsiTheme="minorHAnsi" w:cstheme="minorHAnsi"/>
                <w:sz w:val="22"/>
                <w:szCs w:val="22"/>
                <w:lang w:val="el-GR"/>
              </w:rPr>
            </w:pPr>
            <w:r w:rsidRPr="00856E12">
              <w:rPr>
                <w:rFonts w:asciiTheme="minorHAnsi" w:hAnsiTheme="minorHAnsi" w:cstheme="minorHAnsi"/>
                <w:sz w:val="22"/>
                <w:szCs w:val="22"/>
                <w:lang w:val="el-GR"/>
              </w:rPr>
              <w:t xml:space="preserve">Στόχος του </w:t>
            </w:r>
            <w:r w:rsidR="003767D7" w:rsidRPr="00856E12">
              <w:rPr>
                <w:rFonts w:asciiTheme="minorHAnsi" w:hAnsiTheme="minorHAnsi" w:cstheme="minorHAnsi"/>
                <w:sz w:val="22"/>
                <w:szCs w:val="22"/>
                <w:lang w:val="el-GR"/>
              </w:rPr>
              <w:t>5</w:t>
            </w:r>
            <w:r w:rsidR="003767D7" w:rsidRPr="00856E12">
              <w:rPr>
                <w:rFonts w:asciiTheme="minorHAnsi" w:hAnsiTheme="minorHAnsi" w:cstheme="minorHAnsi"/>
                <w:sz w:val="22"/>
                <w:szCs w:val="22"/>
                <w:vertAlign w:val="superscript"/>
                <w:lang w:val="el-GR"/>
              </w:rPr>
              <w:t>ου</w:t>
            </w:r>
            <w:r w:rsidR="003767D7" w:rsidRPr="00856E12">
              <w:rPr>
                <w:rFonts w:asciiTheme="minorHAnsi" w:hAnsiTheme="minorHAnsi" w:cstheme="minorHAnsi"/>
                <w:sz w:val="22"/>
                <w:szCs w:val="22"/>
                <w:lang w:val="el-GR"/>
              </w:rPr>
              <w:t xml:space="preserve"> εργαστηρίου </w:t>
            </w:r>
            <w:r w:rsidRPr="00856E12">
              <w:rPr>
                <w:rFonts w:asciiTheme="minorHAnsi" w:hAnsiTheme="minorHAnsi" w:cstheme="minorHAnsi"/>
                <w:sz w:val="22"/>
                <w:szCs w:val="22"/>
                <w:lang w:val="el-GR"/>
              </w:rPr>
              <w:t xml:space="preserve">είναι το «Καγκελάρι», ως σημαντικό στοιχείο της πολιτιστικής ταυτότητας </w:t>
            </w:r>
            <w:r w:rsidR="003767D7" w:rsidRPr="00856E12">
              <w:rPr>
                <w:rFonts w:asciiTheme="minorHAnsi" w:hAnsiTheme="minorHAnsi" w:cstheme="minorHAnsi"/>
                <w:sz w:val="22"/>
                <w:szCs w:val="22"/>
                <w:lang w:val="el-GR"/>
              </w:rPr>
              <w:t xml:space="preserve">ενός </w:t>
            </w:r>
            <w:r w:rsidRPr="00856E12">
              <w:rPr>
                <w:rFonts w:asciiTheme="minorHAnsi" w:hAnsiTheme="minorHAnsi" w:cstheme="minorHAnsi"/>
                <w:sz w:val="22"/>
                <w:szCs w:val="22"/>
                <w:lang w:val="el-GR"/>
              </w:rPr>
              <w:t xml:space="preserve">τόπου να αποτελέσει </w:t>
            </w:r>
            <w:r w:rsidRPr="00856E12">
              <w:rPr>
                <w:rFonts w:asciiTheme="minorHAnsi" w:hAnsiTheme="minorHAnsi" w:cstheme="minorHAnsi"/>
                <w:b/>
                <w:bCs/>
                <w:sz w:val="22"/>
                <w:szCs w:val="22"/>
                <w:lang w:val="el-GR"/>
              </w:rPr>
              <w:t xml:space="preserve">πηγή έμπνευσης και  δημιουργίας </w:t>
            </w:r>
            <w:r w:rsidRPr="00856E12">
              <w:rPr>
                <w:rFonts w:asciiTheme="minorHAnsi" w:hAnsiTheme="minorHAnsi" w:cstheme="minorHAnsi"/>
                <w:sz w:val="22"/>
                <w:szCs w:val="22"/>
                <w:lang w:val="el-GR"/>
              </w:rPr>
              <w:t xml:space="preserve">για όλους τους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Pr="00856E12">
              <w:rPr>
                <w:rFonts w:asciiTheme="minorHAnsi" w:hAnsiTheme="minorHAnsi" w:cstheme="minorHAnsi"/>
                <w:sz w:val="22"/>
                <w:szCs w:val="22"/>
                <w:lang w:val="el-GR"/>
              </w:rPr>
              <w:t xml:space="preserve"> </w:t>
            </w:r>
            <w:r w:rsidR="003767D7" w:rsidRPr="00856E12">
              <w:rPr>
                <w:rFonts w:asciiTheme="minorHAnsi" w:hAnsiTheme="minorHAnsi" w:cstheme="minorHAnsi"/>
                <w:sz w:val="22"/>
                <w:szCs w:val="22"/>
                <w:lang w:val="el-GR"/>
              </w:rPr>
              <w:t xml:space="preserve">με ή χωρίς καταγωγή από τις περιοχές όπου υλοποιείται το έθιμο. </w:t>
            </w:r>
          </w:p>
          <w:p w14:paraId="268C28E8" w14:textId="38A4B417" w:rsidR="003767D7" w:rsidRPr="00856E12" w:rsidRDefault="00055C4B" w:rsidP="00856E12">
            <w:pPr>
              <w:spacing w:line="276" w:lineRule="auto"/>
              <w:jc w:val="both"/>
              <w:rPr>
                <w:rFonts w:asciiTheme="minorHAnsi" w:hAnsiTheme="minorHAnsi" w:cstheme="minorHAnsi"/>
                <w:sz w:val="22"/>
                <w:szCs w:val="22"/>
                <w:lang w:val="el-GR"/>
              </w:rPr>
            </w:pPr>
            <w:r w:rsidRPr="00856E12">
              <w:rPr>
                <w:rFonts w:asciiTheme="minorHAnsi" w:hAnsiTheme="minorHAnsi" w:cstheme="minorHAnsi"/>
                <w:sz w:val="22"/>
                <w:szCs w:val="22"/>
                <w:lang w:val="el-GR"/>
              </w:rPr>
              <w:t xml:space="preserve">Με το πέρας του συγκεκριμένου εργαστηρίου θα υπάρχουν ολοκληρωμένα έργα/ </w:t>
            </w:r>
            <w:r w:rsidRPr="00856E12">
              <w:rPr>
                <w:rFonts w:asciiTheme="minorHAnsi" w:hAnsiTheme="minorHAnsi" w:cstheme="minorHAnsi"/>
                <w:sz w:val="22"/>
                <w:szCs w:val="22"/>
              </w:rPr>
              <w:t>projects</w:t>
            </w:r>
            <w:r w:rsidRPr="00856E12">
              <w:rPr>
                <w:rFonts w:asciiTheme="minorHAnsi" w:hAnsiTheme="minorHAnsi" w:cstheme="minorHAnsi"/>
                <w:sz w:val="22"/>
                <w:szCs w:val="22"/>
                <w:lang w:val="el-GR"/>
              </w:rPr>
              <w:t xml:space="preserve"> (σχέδια ζωγραφικής, κολάζ, άλλες κατασκευές) συγκεκριμένων προδιαγραφών </w:t>
            </w:r>
            <w:r w:rsidR="00940A05" w:rsidRPr="00856E12">
              <w:rPr>
                <w:rFonts w:asciiTheme="minorHAnsi" w:hAnsiTheme="minorHAnsi" w:cstheme="minorHAnsi"/>
                <w:sz w:val="22"/>
                <w:szCs w:val="22"/>
                <w:lang w:val="el-GR"/>
              </w:rPr>
              <w:t xml:space="preserve">που ουσιαστικά θα απεικονίζουν το ταξίδι της μάθησης που ακολούθησαν 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00940A05" w:rsidRPr="00856E12">
              <w:rPr>
                <w:rFonts w:asciiTheme="minorHAnsi" w:hAnsiTheme="minorHAnsi" w:cstheme="minorHAnsi"/>
                <w:sz w:val="22"/>
                <w:szCs w:val="22"/>
                <w:lang w:val="el-GR"/>
              </w:rPr>
              <w:t xml:space="preserve"> στα προηγούμενα εργαστήρια. </w:t>
            </w:r>
          </w:p>
          <w:p w14:paraId="6A0A0BD1" w14:textId="3624A660" w:rsidR="003767D7" w:rsidRPr="00856E12" w:rsidRDefault="003767D7" w:rsidP="00856E12">
            <w:pPr>
              <w:spacing w:line="276" w:lineRule="auto"/>
              <w:jc w:val="both"/>
              <w:rPr>
                <w:rFonts w:asciiTheme="minorHAnsi" w:hAnsiTheme="minorHAnsi" w:cstheme="minorHAnsi"/>
                <w:sz w:val="22"/>
                <w:szCs w:val="22"/>
                <w:lang w:val="el-GR"/>
              </w:rPr>
            </w:pPr>
            <w:r w:rsidRPr="00856E12">
              <w:rPr>
                <w:rFonts w:asciiTheme="minorHAnsi" w:hAnsiTheme="minorHAnsi" w:cstheme="minorHAnsi"/>
                <w:sz w:val="22"/>
                <w:szCs w:val="22"/>
                <w:lang w:val="el-GR"/>
              </w:rPr>
              <w:t xml:space="preserve">Συγκεκριμένα, μέσω του εργαστηρίου 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Pr="00856E12">
              <w:rPr>
                <w:rFonts w:asciiTheme="minorHAnsi" w:hAnsiTheme="minorHAnsi" w:cstheme="minorHAnsi"/>
                <w:sz w:val="22"/>
                <w:szCs w:val="22"/>
                <w:lang w:val="el-GR"/>
              </w:rPr>
              <w:t xml:space="preserve"> αναμένεται:</w:t>
            </w:r>
          </w:p>
          <w:p w14:paraId="4DD71725" w14:textId="2C7F318A" w:rsidR="007D3F96" w:rsidRPr="00E60FB5" w:rsidRDefault="007D3F96" w:rsidP="00856E12">
            <w:pPr>
              <w:pStyle w:val="a6"/>
              <w:numPr>
                <w:ilvl w:val="0"/>
                <w:numId w:val="4"/>
              </w:numPr>
              <w:spacing w:line="276" w:lineRule="auto"/>
              <w:jc w:val="both"/>
              <w:rPr>
                <w:rFonts w:asciiTheme="minorHAnsi" w:hAnsiTheme="minorHAnsi" w:cstheme="minorHAnsi"/>
                <w:sz w:val="22"/>
                <w:szCs w:val="22"/>
                <w:lang w:val="el-GR"/>
              </w:rPr>
            </w:pPr>
            <w:r w:rsidRPr="00E60FB5">
              <w:rPr>
                <w:rFonts w:asciiTheme="minorHAnsi" w:hAnsiTheme="minorHAnsi" w:cstheme="minorHAnsi"/>
                <w:sz w:val="22"/>
                <w:szCs w:val="22"/>
                <w:lang w:val="el-GR"/>
              </w:rPr>
              <w:t xml:space="preserve">Να εργάζονται εποικοδομητικά ως μέλη μιας ομάδας, εφαρμόζοντας τις γνώσεις </w:t>
            </w:r>
            <w:r w:rsidR="00ED1A65">
              <w:rPr>
                <w:rFonts w:asciiTheme="minorHAnsi" w:hAnsiTheme="minorHAnsi" w:cstheme="minorHAnsi"/>
                <w:sz w:val="22"/>
                <w:szCs w:val="22"/>
                <w:lang w:val="el-GR"/>
              </w:rPr>
              <w:t>τους.</w:t>
            </w:r>
            <w:r w:rsidRPr="00E60FB5">
              <w:rPr>
                <w:rFonts w:asciiTheme="minorHAnsi" w:hAnsiTheme="minorHAnsi" w:cstheme="minorHAnsi"/>
                <w:sz w:val="22"/>
                <w:szCs w:val="22"/>
                <w:lang w:val="el-GR"/>
              </w:rPr>
              <w:t xml:space="preserve"> </w:t>
            </w:r>
          </w:p>
          <w:p w14:paraId="4F9FB5CA" w14:textId="2B4B984A" w:rsidR="00600A47" w:rsidRPr="00E60FB5" w:rsidRDefault="00600A47" w:rsidP="00856E12">
            <w:pPr>
              <w:pStyle w:val="a6"/>
              <w:numPr>
                <w:ilvl w:val="0"/>
                <w:numId w:val="4"/>
              </w:numPr>
              <w:spacing w:line="276" w:lineRule="auto"/>
              <w:jc w:val="both"/>
              <w:rPr>
                <w:rFonts w:asciiTheme="minorHAnsi" w:hAnsiTheme="minorHAnsi" w:cstheme="minorHAnsi"/>
                <w:sz w:val="22"/>
                <w:szCs w:val="22"/>
                <w:lang w:val="el-GR"/>
              </w:rPr>
            </w:pPr>
            <w:r w:rsidRPr="00E60FB5">
              <w:rPr>
                <w:rFonts w:asciiTheme="minorHAnsi" w:hAnsiTheme="minorHAnsi" w:cstheme="minorHAnsi"/>
                <w:sz w:val="22"/>
                <w:szCs w:val="22"/>
                <w:lang w:val="el-GR"/>
              </w:rPr>
              <w:lastRenderedPageBreak/>
              <w:t xml:space="preserve">Να εκφράζονται και να παρουσιάζουν ένα </w:t>
            </w:r>
            <w:r w:rsidR="00165942" w:rsidRPr="00E60FB5">
              <w:rPr>
                <w:rFonts w:asciiTheme="minorHAnsi" w:hAnsiTheme="minorHAnsi" w:cstheme="minorHAnsi"/>
                <w:sz w:val="22"/>
                <w:szCs w:val="22"/>
                <w:lang w:val="el-GR"/>
              </w:rPr>
              <w:t xml:space="preserve">θέμα, </w:t>
            </w:r>
            <w:r w:rsidRPr="00E60FB5">
              <w:rPr>
                <w:rFonts w:asciiTheme="minorHAnsi" w:hAnsiTheme="minorHAnsi" w:cstheme="minorHAnsi"/>
                <w:sz w:val="22"/>
                <w:szCs w:val="22"/>
                <w:lang w:val="el-GR"/>
              </w:rPr>
              <w:t xml:space="preserve">έργο, μια κατασκευή </w:t>
            </w:r>
            <w:r w:rsidR="00ED1A65">
              <w:rPr>
                <w:rFonts w:asciiTheme="minorHAnsi" w:hAnsiTheme="minorHAnsi" w:cstheme="minorHAnsi"/>
                <w:sz w:val="22"/>
                <w:szCs w:val="22"/>
                <w:lang w:val="el-GR"/>
              </w:rPr>
              <w:t>τους.</w:t>
            </w:r>
          </w:p>
          <w:p w14:paraId="2A76F826" w14:textId="0E1E1F6F" w:rsidR="00842813" w:rsidRPr="00E60FB5" w:rsidRDefault="00842813" w:rsidP="00856E12">
            <w:pPr>
              <w:pStyle w:val="a6"/>
              <w:numPr>
                <w:ilvl w:val="0"/>
                <w:numId w:val="4"/>
              </w:numPr>
              <w:spacing w:line="276" w:lineRule="auto"/>
              <w:jc w:val="both"/>
              <w:rPr>
                <w:rFonts w:asciiTheme="minorHAnsi" w:eastAsia="Times New Roman" w:hAnsiTheme="minorHAnsi" w:cstheme="minorHAnsi"/>
                <w:sz w:val="22"/>
                <w:szCs w:val="22"/>
                <w:lang w:val="el-GR"/>
              </w:rPr>
            </w:pPr>
            <w:r w:rsidRPr="00E60FB5">
              <w:rPr>
                <w:rFonts w:asciiTheme="minorHAnsi" w:eastAsia="Times New Roman" w:hAnsiTheme="minorHAnsi" w:cstheme="minorHAnsi"/>
                <w:sz w:val="22"/>
                <w:szCs w:val="22"/>
                <w:lang w:val="el-GR"/>
              </w:rPr>
              <w:t>Να δουλέψουν ομαδικά για να μάθουν την αξία της συνεργασίας και της ομαδικότητας μέσα από το χορευτικό δρώμενο «Καγκελάρι»</w:t>
            </w:r>
            <w:r w:rsidR="00ED1A65">
              <w:rPr>
                <w:rFonts w:asciiTheme="minorHAnsi" w:eastAsia="Times New Roman" w:hAnsiTheme="minorHAnsi" w:cstheme="minorHAnsi"/>
                <w:sz w:val="22"/>
                <w:szCs w:val="22"/>
                <w:lang w:val="el-GR"/>
              </w:rPr>
              <w:t>.</w:t>
            </w:r>
          </w:p>
          <w:p w14:paraId="3D0DEDEF" w14:textId="77777777" w:rsidR="0073218A" w:rsidRPr="00E60FB5" w:rsidRDefault="007D3F96" w:rsidP="00856E12">
            <w:pPr>
              <w:pStyle w:val="a6"/>
              <w:numPr>
                <w:ilvl w:val="0"/>
                <w:numId w:val="4"/>
              </w:numPr>
              <w:spacing w:line="276" w:lineRule="auto"/>
              <w:jc w:val="both"/>
              <w:rPr>
                <w:rFonts w:asciiTheme="minorHAnsi" w:hAnsiTheme="minorHAnsi" w:cstheme="minorHAnsi"/>
                <w:sz w:val="22"/>
                <w:szCs w:val="22"/>
                <w:lang w:val="el-GR"/>
              </w:rPr>
            </w:pPr>
            <w:r w:rsidRPr="00E60FB5">
              <w:rPr>
                <w:rFonts w:asciiTheme="minorHAnsi" w:hAnsiTheme="minorHAnsi" w:cstheme="minorHAnsi"/>
                <w:sz w:val="22"/>
                <w:szCs w:val="22"/>
                <w:lang w:val="el-GR"/>
              </w:rPr>
              <w:t>Να δίνουν χώρο στους άλλους για να εκφράζονται, ειδικά στην περίπτωση που αποφασισθεί οι συμμετοχές στο διαγωνισμό να είναι ομαδικές.</w:t>
            </w:r>
          </w:p>
          <w:p w14:paraId="5A6DC4B6" w14:textId="77777777" w:rsidR="009D4D73" w:rsidRPr="00E60FB5" w:rsidRDefault="009D4D73" w:rsidP="00856E12">
            <w:pPr>
              <w:pStyle w:val="a6"/>
              <w:numPr>
                <w:ilvl w:val="0"/>
                <w:numId w:val="4"/>
              </w:numPr>
              <w:spacing w:line="276" w:lineRule="auto"/>
              <w:jc w:val="both"/>
              <w:rPr>
                <w:rFonts w:asciiTheme="minorHAnsi" w:hAnsiTheme="minorHAnsi" w:cstheme="minorHAnsi"/>
                <w:sz w:val="22"/>
                <w:szCs w:val="22"/>
                <w:lang w:val="el-GR"/>
              </w:rPr>
            </w:pPr>
            <w:r w:rsidRPr="00E60FB5">
              <w:rPr>
                <w:rFonts w:asciiTheme="minorHAnsi" w:hAnsiTheme="minorHAnsi" w:cstheme="minorHAnsi"/>
                <w:sz w:val="22"/>
                <w:szCs w:val="22"/>
                <w:lang w:val="el-GR"/>
              </w:rPr>
              <w:t>Να αποτελούν μέρος ενός συνόλου.</w:t>
            </w:r>
          </w:p>
          <w:p w14:paraId="4D149548" w14:textId="34A8A2EB" w:rsidR="00567D23" w:rsidRPr="00E60FB5" w:rsidRDefault="00567D23" w:rsidP="00856E12">
            <w:pPr>
              <w:pStyle w:val="a6"/>
              <w:numPr>
                <w:ilvl w:val="0"/>
                <w:numId w:val="4"/>
              </w:numPr>
              <w:spacing w:line="276" w:lineRule="auto"/>
              <w:jc w:val="both"/>
              <w:rPr>
                <w:rFonts w:asciiTheme="minorHAnsi" w:eastAsia="Times New Roman" w:hAnsiTheme="minorHAnsi" w:cstheme="minorHAnsi"/>
                <w:sz w:val="22"/>
                <w:szCs w:val="22"/>
                <w:lang w:val="el-GR"/>
              </w:rPr>
            </w:pPr>
            <w:r w:rsidRPr="00E60FB5">
              <w:rPr>
                <w:rFonts w:asciiTheme="minorHAnsi" w:eastAsia="Times New Roman" w:hAnsiTheme="minorHAnsi" w:cstheme="minorHAnsi"/>
                <w:sz w:val="22"/>
                <w:szCs w:val="22"/>
                <w:lang w:val="el-GR"/>
              </w:rPr>
              <w:t>Να σέβονται τους άλλους όταν εκφράζουν τη δική τους οπτική ακόμα και αν δε συμφωνούν</w:t>
            </w:r>
            <w:r w:rsidR="00ED1A65">
              <w:rPr>
                <w:rFonts w:asciiTheme="minorHAnsi" w:eastAsia="Times New Roman" w:hAnsiTheme="minorHAnsi" w:cstheme="minorHAnsi"/>
                <w:sz w:val="22"/>
                <w:szCs w:val="22"/>
                <w:lang w:val="el-GR"/>
              </w:rPr>
              <w:t>.</w:t>
            </w:r>
          </w:p>
          <w:p w14:paraId="6AD7B530" w14:textId="77777777" w:rsidR="0073218A" w:rsidRPr="005A53EA" w:rsidRDefault="009F4362" w:rsidP="00856E12">
            <w:pPr>
              <w:pStyle w:val="a6"/>
              <w:numPr>
                <w:ilvl w:val="0"/>
                <w:numId w:val="4"/>
              </w:numPr>
              <w:spacing w:line="276" w:lineRule="auto"/>
              <w:jc w:val="both"/>
              <w:rPr>
                <w:rFonts w:asciiTheme="minorHAnsi" w:hAnsiTheme="minorHAnsi" w:cstheme="minorHAnsi"/>
                <w:sz w:val="22"/>
                <w:szCs w:val="22"/>
                <w:lang w:val="el-GR"/>
              </w:rPr>
            </w:pPr>
            <w:r w:rsidRPr="005A53EA">
              <w:rPr>
                <w:rFonts w:asciiTheme="minorHAnsi" w:hAnsiTheme="minorHAnsi" w:cstheme="minorHAnsi"/>
                <w:sz w:val="22"/>
                <w:szCs w:val="22"/>
                <w:lang w:val="el-GR"/>
              </w:rPr>
              <w:t>Να απολαμβάνουν μια ολοκληρωμένη προσπάθειά τους</w:t>
            </w:r>
            <w:r w:rsidR="009D4D73" w:rsidRPr="005A53EA">
              <w:rPr>
                <w:rFonts w:asciiTheme="minorHAnsi" w:hAnsiTheme="minorHAnsi" w:cstheme="minorHAnsi"/>
                <w:sz w:val="22"/>
                <w:szCs w:val="22"/>
                <w:lang w:val="el-GR"/>
              </w:rPr>
              <w:t>, να βιώνουν τη χαρά της δημιουργίας.</w:t>
            </w:r>
          </w:p>
          <w:p w14:paraId="587E9FCE" w14:textId="77777777" w:rsidR="0055234C" w:rsidRPr="00856E12" w:rsidRDefault="0055234C" w:rsidP="00856E12">
            <w:pPr>
              <w:spacing w:line="276" w:lineRule="auto"/>
              <w:jc w:val="both"/>
              <w:rPr>
                <w:rFonts w:asciiTheme="minorHAnsi" w:hAnsiTheme="minorHAnsi" w:cstheme="minorHAnsi"/>
                <w:b/>
                <w:bCs/>
                <w:sz w:val="22"/>
                <w:szCs w:val="22"/>
                <w:lang w:val="el-GR"/>
              </w:rPr>
            </w:pPr>
          </w:p>
          <w:p w14:paraId="45519BF6" w14:textId="77777777" w:rsidR="006903C0" w:rsidRPr="006903C0" w:rsidRDefault="006903C0" w:rsidP="006903C0">
            <w:pPr>
              <w:spacing w:line="276" w:lineRule="auto"/>
              <w:jc w:val="both"/>
              <w:rPr>
                <w:rFonts w:asciiTheme="minorHAnsi" w:hAnsiTheme="minorHAnsi" w:cstheme="minorHAnsi"/>
                <w:iCs/>
                <w:sz w:val="22"/>
                <w:szCs w:val="22"/>
                <w:lang w:val="el-GR"/>
              </w:rPr>
            </w:pPr>
            <w:r w:rsidRPr="00856E12">
              <w:rPr>
                <w:rFonts w:asciiTheme="minorHAnsi" w:hAnsiTheme="minorHAnsi" w:cstheme="minorHAnsi"/>
                <w:b/>
                <w:bCs/>
                <w:iCs/>
                <w:sz w:val="22"/>
                <w:szCs w:val="22"/>
                <w:lang w:val="el-GR"/>
              </w:rPr>
              <w:t xml:space="preserve">Χρονική διάρκεια: </w:t>
            </w:r>
            <w:r w:rsidRPr="006903C0">
              <w:rPr>
                <w:rFonts w:asciiTheme="minorHAnsi" w:hAnsiTheme="minorHAnsi" w:cstheme="minorHAnsi"/>
                <w:iCs/>
                <w:sz w:val="22"/>
                <w:szCs w:val="22"/>
                <w:lang w:val="el-GR"/>
              </w:rPr>
              <w:t xml:space="preserve">Σαράντα πέντε (45) λεπτά. </w:t>
            </w:r>
          </w:p>
          <w:p w14:paraId="4020609F" w14:textId="77777777" w:rsidR="0055234C" w:rsidRPr="00856E12" w:rsidRDefault="0055234C" w:rsidP="00856E12">
            <w:pPr>
              <w:spacing w:line="276" w:lineRule="auto"/>
              <w:jc w:val="both"/>
              <w:rPr>
                <w:rFonts w:asciiTheme="minorHAnsi" w:hAnsiTheme="minorHAnsi" w:cstheme="minorHAnsi"/>
                <w:b/>
                <w:bCs/>
                <w:sz w:val="22"/>
                <w:szCs w:val="22"/>
                <w:lang w:val="el-GR"/>
              </w:rPr>
            </w:pPr>
          </w:p>
        </w:tc>
      </w:tr>
      <w:tr w:rsidR="0073218A" w:rsidRPr="00856E12" w14:paraId="4DCE9A14" w14:textId="77777777" w:rsidTr="00091D2A">
        <w:trPr>
          <w:trHeight w:val="212"/>
          <w:jc w:val="center"/>
        </w:trPr>
        <w:tc>
          <w:tcPr>
            <w:tcW w:w="2138" w:type="dxa"/>
            <w:vMerge/>
            <w:shd w:val="clear" w:color="auto" w:fill="F7CAAC" w:themeFill="accent2" w:themeFillTint="66"/>
            <w:vAlign w:val="center"/>
          </w:tcPr>
          <w:p w14:paraId="467940C2" w14:textId="77777777" w:rsidR="0073218A" w:rsidRPr="00856E12" w:rsidRDefault="0073218A" w:rsidP="00856E12">
            <w:pPr>
              <w:spacing w:line="276" w:lineRule="auto"/>
              <w:rPr>
                <w:rFonts w:asciiTheme="minorHAnsi" w:hAnsiTheme="minorHAnsi" w:cstheme="minorHAnsi"/>
                <w:b/>
                <w:bCs/>
                <w:iCs/>
                <w:sz w:val="22"/>
                <w:szCs w:val="22"/>
                <w:lang w:val="el-GR"/>
              </w:rPr>
            </w:pPr>
          </w:p>
        </w:tc>
        <w:tc>
          <w:tcPr>
            <w:tcW w:w="6529" w:type="dxa"/>
            <w:shd w:val="clear" w:color="auto" w:fill="F7CAAC" w:themeFill="accent2" w:themeFillTint="66"/>
            <w:vAlign w:val="center"/>
          </w:tcPr>
          <w:p w14:paraId="34B639A7" w14:textId="77777777" w:rsidR="0073218A" w:rsidRPr="00856E12" w:rsidRDefault="0073218A" w:rsidP="00856E12">
            <w:pPr>
              <w:spacing w:line="276" w:lineRule="auto"/>
              <w:jc w:val="center"/>
              <w:rPr>
                <w:rFonts w:asciiTheme="minorHAnsi" w:hAnsiTheme="minorHAnsi" w:cstheme="minorHAnsi"/>
                <w:b/>
                <w:bCs/>
                <w:iCs/>
                <w:sz w:val="22"/>
                <w:szCs w:val="22"/>
              </w:rPr>
            </w:pPr>
            <w:r w:rsidRPr="00856E12">
              <w:rPr>
                <w:rFonts w:asciiTheme="minorHAnsi" w:hAnsiTheme="minorHAnsi" w:cstheme="minorHAnsi"/>
                <w:b/>
                <w:bCs/>
                <w:iCs/>
                <w:sz w:val="22"/>
                <w:szCs w:val="22"/>
                <w:u w:color="000000"/>
              </w:rPr>
              <w:t>Δραστηριότητες</w:t>
            </w:r>
          </w:p>
        </w:tc>
      </w:tr>
      <w:tr w:rsidR="0073218A" w:rsidRPr="00856E12" w14:paraId="79B6FD56" w14:textId="77777777" w:rsidTr="006D5074">
        <w:trPr>
          <w:trHeight w:val="464"/>
          <w:jc w:val="center"/>
        </w:trPr>
        <w:tc>
          <w:tcPr>
            <w:tcW w:w="2138" w:type="dxa"/>
            <w:vMerge/>
            <w:shd w:val="clear" w:color="auto" w:fill="F7CAAC" w:themeFill="accent2" w:themeFillTint="66"/>
            <w:vAlign w:val="center"/>
          </w:tcPr>
          <w:p w14:paraId="09F9C603" w14:textId="77777777" w:rsidR="0073218A" w:rsidRPr="00856E12" w:rsidRDefault="0073218A" w:rsidP="00856E12">
            <w:pPr>
              <w:spacing w:line="276" w:lineRule="auto"/>
              <w:rPr>
                <w:rFonts w:asciiTheme="minorHAnsi" w:hAnsiTheme="minorHAnsi" w:cstheme="minorHAnsi"/>
                <w:b/>
                <w:bCs/>
                <w:iCs/>
                <w:sz w:val="22"/>
                <w:szCs w:val="22"/>
              </w:rPr>
            </w:pPr>
          </w:p>
        </w:tc>
        <w:tc>
          <w:tcPr>
            <w:tcW w:w="6529" w:type="dxa"/>
            <w:shd w:val="clear" w:color="auto" w:fill="FFFFFF" w:themeFill="background1"/>
            <w:vAlign w:val="center"/>
          </w:tcPr>
          <w:p w14:paraId="10DDFADE" w14:textId="21DEF25F" w:rsidR="00165942" w:rsidRPr="00856E12" w:rsidRDefault="006051F8" w:rsidP="00856E12">
            <w:pPr>
              <w:pStyle w:val="Web"/>
              <w:numPr>
                <w:ilvl w:val="0"/>
                <w:numId w:val="24"/>
              </w:numPr>
              <w:tabs>
                <w:tab w:val="clear" w:pos="720"/>
                <w:tab w:val="num" w:pos="360"/>
              </w:tabs>
              <w:spacing w:after="200" w:line="276" w:lineRule="auto"/>
              <w:ind w:left="303" w:hanging="284"/>
              <w:jc w:val="both"/>
              <w:rPr>
                <w:rFonts w:asciiTheme="minorHAnsi" w:hAnsiTheme="minorHAnsi" w:cstheme="minorHAnsi"/>
                <w:sz w:val="22"/>
                <w:szCs w:val="22"/>
                <w:lang w:val="el-GR"/>
              </w:rPr>
            </w:pPr>
            <w:r w:rsidRPr="00856E12">
              <w:rPr>
                <w:rStyle w:val="a9"/>
                <w:rFonts w:asciiTheme="minorHAnsi" w:hAnsiTheme="minorHAnsi" w:cstheme="minorHAnsi"/>
                <w:sz w:val="22"/>
                <w:szCs w:val="22"/>
                <w:lang w:val="el-GR"/>
              </w:rPr>
              <w:t xml:space="preserve">Ολοκλήρωση έργων: </w:t>
            </w:r>
            <w:r w:rsidRPr="00856E12">
              <w:rPr>
                <w:rStyle w:val="a9"/>
                <w:rFonts w:asciiTheme="minorHAnsi" w:hAnsiTheme="minorHAnsi" w:cstheme="minorHAnsi"/>
                <w:b w:val="0"/>
                <w:bCs w:val="0"/>
                <w:sz w:val="22"/>
                <w:szCs w:val="22"/>
                <w:lang w:val="el-GR"/>
              </w:rPr>
              <w:t>Ο</w:t>
            </w:r>
            <w:r w:rsidR="00C33D4C" w:rsidRPr="00856E12">
              <w:rPr>
                <w:rFonts w:asciiTheme="minorHAnsi" w:hAnsiTheme="minorHAnsi" w:cstheme="minorHAnsi"/>
                <w:sz w:val="22"/>
                <w:szCs w:val="22"/>
                <w:lang w:val="el-GR"/>
              </w:rPr>
              <w:t xml:space="preserve">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00C33D4C" w:rsidRPr="00856E12">
              <w:rPr>
                <w:rFonts w:asciiTheme="minorHAnsi" w:hAnsiTheme="minorHAnsi" w:cstheme="minorHAnsi"/>
                <w:sz w:val="22"/>
                <w:szCs w:val="22"/>
                <w:lang w:val="el-GR"/>
              </w:rPr>
              <w:t xml:space="preserve">  </w:t>
            </w:r>
            <w:r w:rsidR="00165942" w:rsidRPr="00856E12">
              <w:rPr>
                <w:rFonts w:asciiTheme="minorHAnsi" w:hAnsiTheme="minorHAnsi" w:cstheme="minorHAnsi"/>
                <w:sz w:val="22"/>
                <w:szCs w:val="22"/>
                <w:lang w:val="el-GR"/>
              </w:rPr>
              <w:t>πρέπει να ολοκληρώσουν τα σχέδι</w:t>
            </w:r>
            <w:r w:rsidR="005A53EA">
              <w:rPr>
                <w:rFonts w:asciiTheme="minorHAnsi" w:hAnsiTheme="minorHAnsi" w:cstheme="minorHAnsi"/>
                <w:sz w:val="22"/>
                <w:szCs w:val="22"/>
                <w:lang w:val="el-GR"/>
              </w:rPr>
              <w:t>ά</w:t>
            </w:r>
            <w:r w:rsidR="00165942" w:rsidRPr="00856E12">
              <w:rPr>
                <w:rFonts w:asciiTheme="minorHAnsi" w:hAnsiTheme="minorHAnsi" w:cstheme="minorHAnsi"/>
                <w:sz w:val="22"/>
                <w:szCs w:val="22"/>
                <w:lang w:val="el-GR"/>
              </w:rPr>
              <w:t xml:space="preserve"> τους.</w:t>
            </w:r>
          </w:p>
          <w:p w14:paraId="5DFB4C23" w14:textId="23A79A5B" w:rsidR="0073218A" w:rsidRPr="00856E12" w:rsidRDefault="00165942" w:rsidP="00856E12">
            <w:pPr>
              <w:pStyle w:val="Web"/>
              <w:numPr>
                <w:ilvl w:val="0"/>
                <w:numId w:val="24"/>
              </w:numPr>
              <w:tabs>
                <w:tab w:val="clear" w:pos="720"/>
                <w:tab w:val="num" w:pos="360"/>
              </w:tabs>
              <w:spacing w:after="200" w:line="276" w:lineRule="auto"/>
              <w:ind w:left="303" w:hanging="284"/>
              <w:jc w:val="both"/>
              <w:rPr>
                <w:rFonts w:asciiTheme="minorHAnsi" w:hAnsiTheme="minorHAnsi" w:cstheme="minorHAnsi"/>
                <w:sz w:val="22"/>
                <w:szCs w:val="22"/>
                <w:lang w:val="el-GR"/>
              </w:rPr>
            </w:pPr>
            <w:r w:rsidRPr="00856E12">
              <w:rPr>
                <w:rFonts w:asciiTheme="minorHAnsi" w:hAnsiTheme="minorHAnsi" w:cstheme="minorHAnsi"/>
                <w:b/>
                <w:bCs/>
                <w:sz w:val="22"/>
                <w:szCs w:val="22"/>
                <w:lang w:val="el-GR"/>
              </w:rPr>
              <w:t>Παρουσίαση έργου:</w:t>
            </w:r>
            <w:r w:rsidRPr="00856E12">
              <w:rPr>
                <w:rFonts w:asciiTheme="minorHAnsi" w:hAnsiTheme="minorHAnsi" w:cstheme="minorHAnsi"/>
                <w:sz w:val="22"/>
                <w:szCs w:val="22"/>
                <w:lang w:val="el-GR"/>
              </w:rPr>
              <w:t xml:space="preserve"> 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Pr="00856E12">
              <w:rPr>
                <w:rFonts w:asciiTheme="minorHAnsi" w:hAnsiTheme="minorHAnsi" w:cstheme="minorHAnsi"/>
                <w:sz w:val="22"/>
                <w:szCs w:val="22"/>
                <w:lang w:val="el-GR"/>
              </w:rPr>
              <w:t xml:space="preserve"> </w:t>
            </w:r>
            <w:r w:rsidR="0048079E" w:rsidRPr="00856E12">
              <w:rPr>
                <w:rFonts w:asciiTheme="minorHAnsi" w:hAnsiTheme="minorHAnsi" w:cstheme="minorHAnsi"/>
                <w:sz w:val="22"/>
                <w:szCs w:val="22"/>
                <w:lang w:val="el-GR"/>
              </w:rPr>
              <w:t xml:space="preserve">θα </w:t>
            </w:r>
            <w:r w:rsidR="00640761" w:rsidRPr="00856E12">
              <w:rPr>
                <w:rFonts w:asciiTheme="minorHAnsi" w:hAnsiTheme="minorHAnsi" w:cstheme="minorHAnsi"/>
                <w:sz w:val="22"/>
                <w:szCs w:val="22"/>
                <w:lang w:val="el-GR"/>
              </w:rPr>
              <w:t>εξηγήσουν τις τεχνικές και</w:t>
            </w:r>
            <w:r w:rsidR="0048079E" w:rsidRPr="00856E12">
              <w:rPr>
                <w:rFonts w:asciiTheme="minorHAnsi" w:hAnsiTheme="minorHAnsi" w:cstheme="minorHAnsi"/>
                <w:sz w:val="22"/>
                <w:szCs w:val="22"/>
                <w:lang w:val="el-GR"/>
              </w:rPr>
              <w:t xml:space="preserve"> τα</w:t>
            </w:r>
            <w:r w:rsidR="00640761" w:rsidRPr="00856E12">
              <w:rPr>
                <w:rFonts w:asciiTheme="minorHAnsi" w:hAnsiTheme="minorHAnsi" w:cstheme="minorHAnsi"/>
                <w:sz w:val="22"/>
                <w:szCs w:val="22"/>
                <w:lang w:val="el-GR"/>
              </w:rPr>
              <w:t xml:space="preserve"> υλικά που χρησιμοποίησαν και </w:t>
            </w:r>
            <w:r w:rsidRPr="00856E12">
              <w:rPr>
                <w:rFonts w:asciiTheme="minorHAnsi" w:hAnsiTheme="minorHAnsi" w:cstheme="minorHAnsi"/>
                <w:sz w:val="22"/>
                <w:szCs w:val="22"/>
                <w:lang w:val="el-GR"/>
              </w:rPr>
              <w:t>θα παρουσιάσουν</w:t>
            </w:r>
            <w:r w:rsidR="00640761" w:rsidRPr="00856E12">
              <w:rPr>
                <w:rFonts w:asciiTheme="minorHAnsi" w:hAnsiTheme="minorHAnsi" w:cstheme="minorHAnsi"/>
                <w:sz w:val="22"/>
                <w:szCs w:val="22"/>
                <w:lang w:val="el-GR"/>
              </w:rPr>
              <w:t xml:space="preserve"> </w:t>
            </w:r>
            <w:r w:rsidRPr="00856E12">
              <w:rPr>
                <w:rFonts w:asciiTheme="minorHAnsi" w:hAnsiTheme="minorHAnsi" w:cstheme="minorHAnsi"/>
                <w:sz w:val="22"/>
                <w:szCs w:val="22"/>
                <w:lang w:val="el-GR"/>
              </w:rPr>
              <w:t>τα στοιχεία, τα συναισθήματα και τ</w:t>
            </w:r>
            <w:r w:rsidR="000440D8" w:rsidRPr="00856E12">
              <w:rPr>
                <w:rFonts w:asciiTheme="minorHAnsi" w:hAnsiTheme="minorHAnsi" w:cstheme="minorHAnsi"/>
                <w:sz w:val="22"/>
                <w:szCs w:val="22"/>
                <w:lang w:val="el-GR"/>
              </w:rPr>
              <w:t xml:space="preserve">α μηνύματα </w:t>
            </w:r>
            <w:r w:rsidRPr="00856E12">
              <w:rPr>
                <w:rFonts w:asciiTheme="minorHAnsi" w:hAnsiTheme="minorHAnsi" w:cstheme="minorHAnsi"/>
                <w:sz w:val="22"/>
                <w:szCs w:val="22"/>
                <w:lang w:val="el-GR"/>
              </w:rPr>
              <w:t xml:space="preserve">που </w:t>
            </w:r>
            <w:r w:rsidR="00C33D4C" w:rsidRPr="00856E12">
              <w:rPr>
                <w:rFonts w:asciiTheme="minorHAnsi" w:hAnsiTheme="minorHAnsi" w:cstheme="minorHAnsi"/>
                <w:sz w:val="22"/>
                <w:szCs w:val="22"/>
                <w:lang w:val="el-GR"/>
              </w:rPr>
              <w:t>απ</w:t>
            </w:r>
            <w:r w:rsidRPr="00856E12">
              <w:rPr>
                <w:rFonts w:asciiTheme="minorHAnsi" w:hAnsiTheme="minorHAnsi" w:cstheme="minorHAnsi"/>
                <w:sz w:val="22"/>
                <w:szCs w:val="22"/>
                <w:lang w:val="el-GR"/>
              </w:rPr>
              <w:t xml:space="preserve">οτύπωσαν στο σχέδιο και αντίστοιχα τους δημιούργησε η εμπειρία συμμετοχής τους στο </w:t>
            </w:r>
            <w:r w:rsidR="0048079E" w:rsidRPr="00856E12">
              <w:rPr>
                <w:rFonts w:asciiTheme="minorHAnsi" w:hAnsiTheme="minorHAnsi" w:cstheme="minorHAnsi"/>
                <w:sz w:val="22"/>
                <w:szCs w:val="22"/>
                <w:lang w:val="el-GR"/>
              </w:rPr>
              <w:t xml:space="preserve">χορευτικό δρώμενο «Καγκελάρι».  </w:t>
            </w:r>
          </w:p>
          <w:p w14:paraId="5B58D382" w14:textId="1A609561" w:rsidR="00CE6BAB" w:rsidRPr="00856E12" w:rsidRDefault="00CE6BAB" w:rsidP="00856E12">
            <w:pPr>
              <w:pStyle w:val="Web"/>
              <w:numPr>
                <w:ilvl w:val="0"/>
                <w:numId w:val="24"/>
              </w:numPr>
              <w:tabs>
                <w:tab w:val="clear" w:pos="720"/>
                <w:tab w:val="num" w:pos="360"/>
              </w:tabs>
              <w:spacing w:after="200" w:line="276" w:lineRule="auto"/>
              <w:ind w:left="303" w:hanging="284"/>
              <w:jc w:val="both"/>
              <w:rPr>
                <w:rFonts w:asciiTheme="minorHAnsi" w:hAnsiTheme="minorHAnsi" w:cstheme="minorHAnsi"/>
                <w:sz w:val="22"/>
                <w:szCs w:val="22"/>
                <w:lang w:val="el-GR"/>
              </w:rPr>
            </w:pPr>
            <w:r w:rsidRPr="00856E12">
              <w:rPr>
                <w:rFonts w:asciiTheme="minorHAnsi" w:hAnsiTheme="minorHAnsi" w:cstheme="minorHAnsi"/>
                <w:b/>
                <w:bCs/>
                <w:sz w:val="22"/>
                <w:szCs w:val="22"/>
                <w:lang w:val="el-GR"/>
              </w:rPr>
              <w:t>Ανοικτή/ διαλογική συζήτηση:</w:t>
            </w:r>
            <w:r w:rsidRPr="00856E12">
              <w:rPr>
                <w:rFonts w:asciiTheme="minorHAnsi" w:hAnsiTheme="minorHAnsi" w:cstheme="minorHAnsi"/>
                <w:sz w:val="22"/>
                <w:szCs w:val="22"/>
                <w:lang w:val="el-GR"/>
              </w:rPr>
              <w:t xml:space="preserve"> 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Pr="00856E12">
              <w:rPr>
                <w:rFonts w:asciiTheme="minorHAnsi" w:hAnsiTheme="minorHAnsi" w:cstheme="minorHAnsi"/>
                <w:sz w:val="22"/>
                <w:szCs w:val="22"/>
                <w:lang w:val="el-GR"/>
              </w:rPr>
              <w:t xml:space="preserve"> μπορούν να παίρνουν τα λόγο να κάνουν ερωτήσεις επι των σχεδίων, να εκφράζονται και να λένε τη γνώμη </w:t>
            </w:r>
            <w:r w:rsidR="002E1FB1" w:rsidRPr="00856E12">
              <w:rPr>
                <w:rFonts w:asciiTheme="minorHAnsi" w:hAnsiTheme="minorHAnsi" w:cstheme="minorHAnsi"/>
                <w:sz w:val="22"/>
                <w:szCs w:val="22"/>
                <w:lang w:val="el-GR"/>
              </w:rPr>
              <w:t xml:space="preserve">τους. Με αυτό τον τρόπο 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002E1FB1" w:rsidRPr="00856E12">
              <w:rPr>
                <w:rFonts w:asciiTheme="minorHAnsi" w:hAnsiTheme="minorHAnsi" w:cstheme="minorHAnsi"/>
                <w:sz w:val="22"/>
                <w:szCs w:val="22"/>
                <w:lang w:val="el-GR"/>
              </w:rPr>
              <w:t xml:space="preserve"> προβληματίζονται, αποκτούν κοινωνικές δεξιότητες, σκέφτονται τρόπους βελτίωσης των σχεδίων. </w:t>
            </w:r>
            <w:r w:rsidR="0048079E" w:rsidRPr="00856E12">
              <w:rPr>
                <w:rFonts w:asciiTheme="minorHAnsi" w:hAnsiTheme="minorHAnsi" w:cstheme="minorHAnsi"/>
                <w:sz w:val="22"/>
                <w:szCs w:val="22"/>
                <w:lang w:val="el-GR"/>
              </w:rPr>
              <w:t xml:space="preserve">Η δραστηριότητα αυτή θα είναι μια ευκαιρία για δημιουργική έκφραση αλλά και μια εξαιρετική μέθοδος για να προωθηθεί η συνεργασία και η ενδυνάμωση των σχέσεων μεταξύ των </w:t>
            </w:r>
            <w:r w:rsidR="00856E12" w:rsidRPr="00856E12">
              <w:rPr>
                <w:rFonts w:asciiTheme="minorHAnsi" w:hAnsiTheme="minorHAnsi" w:cstheme="minorHAnsi"/>
                <w:sz w:val="22"/>
                <w:szCs w:val="22"/>
                <w:lang w:val="el-GR"/>
              </w:rPr>
              <w:t>μαθητών</w:t>
            </w:r>
            <w:r w:rsidR="00856E12">
              <w:rPr>
                <w:rFonts w:asciiTheme="minorHAnsi" w:hAnsiTheme="minorHAnsi" w:cstheme="minorHAnsi"/>
                <w:sz w:val="22"/>
                <w:szCs w:val="22"/>
                <w:lang w:val="el-GR"/>
              </w:rPr>
              <w:t>/τριών</w:t>
            </w:r>
            <w:r w:rsidR="0048079E" w:rsidRPr="00856E12">
              <w:rPr>
                <w:rFonts w:asciiTheme="minorHAnsi" w:hAnsiTheme="minorHAnsi" w:cstheme="minorHAnsi"/>
                <w:sz w:val="22"/>
                <w:szCs w:val="22"/>
                <w:lang w:val="el-GR"/>
              </w:rPr>
              <w:t>.</w:t>
            </w:r>
          </w:p>
        </w:tc>
      </w:tr>
    </w:tbl>
    <w:p w14:paraId="462AD0DB" w14:textId="77777777" w:rsidR="00F10F54" w:rsidRDefault="00F10F54" w:rsidP="00856E12">
      <w:pPr>
        <w:tabs>
          <w:tab w:val="num" w:pos="284"/>
        </w:tabs>
        <w:spacing w:before="120" w:line="276" w:lineRule="auto"/>
        <w:outlineLvl w:val="0"/>
        <w:rPr>
          <w:rFonts w:asciiTheme="minorHAnsi" w:hAnsiTheme="minorHAnsi" w:cstheme="minorHAnsi"/>
          <w:b/>
          <w:sz w:val="22"/>
          <w:szCs w:val="22"/>
        </w:rPr>
      </w:pPr>
    </w:p>
    <w:p w14:paraId="08A16E9E" w14:textId="77777777" w:rsidR="002E4503" w:rsidRDefault="002E4503" w:rsidP="00856E12">
      <w:pPr>
        <w:tabs>
          <w:tab w:val="num" w:pos="284"/>
        </w:tabs>
        <w:spacing w:before="120" w:line="276" w:lineRule="auto"/>
        <w:outlineLvl w:val="0"/>
        <w:rPr>
          <w:rFonts w:asciiTheme="minorHAnsi" w:hAnsiTheme="minorHAnsi" w:cstheme="minorHAnsi"/>
          <w:b/>
          <w:sz w:val="22"/>
          <w:szCs w:val="22"/>
        </w:rPr>
      </w:pPr>
    </w:p>
    <w:p w14:paraId="486FC0C4" w14:textId="77777777" w:rsidR="00774BC8" w:rsidRDefault="00774BC8" w:rsidP="00856E12">
      <w:pPr>
        <w:tabs>
          <w:tab w:val="num" w:pos="284"/>
        </w:tabs>
        <w:spacing w:before="120" w:line="276" w:lineRule="auto"/>
        <w:outlineLvl w:val="0"/>
        <w:rPr>
          <w:rFonts w:asciiTheme="minorHAnsi" w:hAnsiTheme="minorHAnsi" w:cstheme="minorHAnsi"/>
          <w:b/>
          <w:sz w:val="22"/>
          <w:szCs w:val="22"/>
        </w:rPr>
      </w:pPr>
    </w:p>
    <w:p w14:paraId="5D8CD5D9" w14:textId="77777777" w:rsidR="00774BC8" w:rsidRDefault="00774BC8" w:rsidP="00856E12">
      <w:pPr>
        <w:tabs>
          <w:tab w:val="num" w:pos="284"/>
        </w:tabs>
        <w:spacing w:before="120" w:line="276" w:lineRule="auto"/>
        <w:outlineLvl w:val="0"/>
        <w:rPr>
          <w:rFonts w:asciiTheme="minorHAnsi" w:hAnsiTheme="minorHAnsi" w:cstheme="minorHAnsi"/>
          <w:b/>
          <w:sz w:val="22"/>
          <w:szCs w:val="22"/>
        </w:rPr>
      </w:pPr>
    </w:p>
    <w:p w14:paraId="11F3896D" w14:textId="77777777" w:rsidR="00774BC8" w:rsidRDefault="00774BC8" w:rsidP="00856E12">
      <w:pPr>
        <w:tabs>
          <w:tab w:val="num" w:pos="284"/>
        </w:tabs>
        <w:spacing w:before="120" w:line="276" w:lineRule="auto"/>
        <w:outlineLvl w:val="0"/>
        <w:rPr>
          <w:rFonts w:asciiTheme="minorHAnsi" w:hAnsiTheme="minorHAnsi" w:cstheme="minorHAnsi"/>
          <w:b/>
          <w:sz w:val="22"/>
          <w:szCs w:val="22"/>
        </w:rPr>
      </w:pPr>
    </w:p>
    <w:p w14:paraId="6227FD3D" w14:textId="77777777" w:rsidR="002E4503" w:rsidRDefault="002E4503" w:rsidP="00856E12">
      <w:pPr>
        <w:tabs>
          <w:tab w:val="num" w:pos="284"/>
        </w:tabs>
        <w:spacing w:before="120" w:line="276" w:lineRule="auto"/>
        <w:outlineLvl w:val="0"/>
        <w:rPr>
          <w:rFonts w:asciiTheme="minorHAnsi" w:hAnsiTheme="minorHAnsi" w:cstheme="minorHAnsi"/>
          <w:b/>
          <w:sz w:val="22"/>
          <w:szCs w:val="22"/>
        </w:rPr>
      </w:pPr>
    </w:p>
    <w:p w14:paraId="1242A1C6" w14:textId="77777777" w:rsidR="002E4503" w:rsidRPr="00856E12" w:rsidRDefault="002E4503" w:rsidP="00856E12">
      <w:pPr>
        <w:tabs>
          <w:tab w:val="num" w:pos="284"/>
        </w:tabs>
        <w:spacing w:before="120" w:line="276" w:lineRule="auto"/>
        <w:outlineLvl w:val="0"/>
        <w:rPr>
          <w:rFonts w:asciiTheme="minorHAnsi" w:hAnsiTheme="minorHAnsi" w:cstheme="minorHAnsi"/>
          <w:b/>
          <w:sz w:val="22"/>
          <w:szCs w:val="22"/>
        </w:rPr>
      </w:pPr>
    </w:p>
    <w:p w14:paraId="36F50B70" w14:textId="77777777" w:rsidR="0010433B" w:rsidRPr="00856E12" w:rsidRDefault="0010433B" w:rsidP="00856E12">
      <w:pPr>
        <w:tabs>
          <w:tab w:val="num" w:pos="284"/>
        </w:tabs>
        <w:spacing w:before="120" w:line="276" w:lineRule="auto"/>
        <w:ind w:left="284" w:hanging="284"/>
        <w:outlineLvl w:val="0"/>
        <w:rPr>
          <w:rFonts w:asciiTheme="minorHAnsi" w:hAnsiTheme="minorHAnsi" w:cstheme="minorHAnsi"/>
          <w:b/>
          <w:sz w:val="22"/>
          <w:szCs w:val="22"/>
        </w:rPr>
      </w:pPr>
    </w:p>
    <w:tbl>
      <w:tblPr>
        <w:tblStyle w:val="2"/>
        <w:tblW w:w="8772" w:type="dxa"/>
        <w:jc w:val="center"/>
        <w:tblLook w:val="04A0" w:firstRow="1" w:lastRow="0" w:firstColumn="1" w:lastColumn="0" w:noHBand="0" w:noVBand="1"/>
      </w:tblPr>
      <w:tblGrid>
        <w:gridCol w:w="2164"/>
        <w:gridCol w:w="6608"/>
      </w:tblGrid>
      <w:tr w:rsidR="0073218A" w:rsidRPr="00856E12" w14:paraId="51CAF865" w14:textId="77777777" w:rsidTr="00091D2A">
        <w:trPr>
          <w:trHeight w:val="275"/>
          <w:jc w:val="center"/>
        </w:trPr>
        <w:tc>
          <w:tcPr>
            <w:tcW w:w="2164" w:type="dxa"/>
            <w:shd w:val="clear" w:color="auto" w:fill="FBD4B4"/>
            <w:vAlign w:val="center"/>
          </w:tcPr>
          <w:p w14:paraId="71C4A352" w14:textId="77777777" w:rsidR="0073218A" w:rsidRPr="00856E12" w:rsidRDefault="0073218A"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lang w:val="el-GR"/>
              </w:rPr>
              <w:t>6</w:t>
            </w:r>
            <w:r w:rsidRPr="00856E12">
              <w:rPr>
                <w:rFonts w:asciiTheme="minorHAnsi" w:hAnsiTheme="minorHAnsi" w:cstheme="minorHAnsi"/>
                <w:b/>
                <w:bCs/>
                <w:iCs/>
                <w:sz w:val="22"/>
                <w:szCs w:val="22"/>
                <w:vertAlign w:val="superscript"/>
                <w:lang w:val="el-GR"/>
              </w:rPr>
              <w:t>ο</w:t>
            </w:r>
            <w:r w:rsidRPr="00856E12">
              <w:rPr>
                <w:rFonts w:asciiTheme="minorHAnsi" w:hAnsiTheme="minorHAnsi" w:cstheme="minorHAnsi"/>
                <w:b/>
                <w:bCs/>
                <w:iCs/>
                <w:sz w:val="22"/>
                <w:szCs w:val="22"/>
                <w:lang w:val="el-GR"/>
              </w:rPr>
              <w:t xml:space="preserve"> Εργαστήριο</w:t>
            </w:r>
          </w:p>
        </w:tc>
        <w:tc>
          <w:tcPr>
            <w:tcW w:w="6608" w:type="dxa"/>
            <w:shd w:val="clear" w:color="auto" w:fill="FBD4B4"/>
            <w:vAlign w:val="center"/>
          </w:tcPr>
          <w:p w14:paraId="1FBA869D" w14:textId="77777777" w:rsidR="0073218A" w:rsidRPr="00856E12" w:rsidRDefault="0073218A"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u w:color="000000"/>
              </w:rPr>
              <w:t>Προσδοκώμενα μαθησιακά αποτελέσματα</w:t>
            </w:r>
          </w:p>
        </w:tc>
      </w:tr>
      <w:tr w:rsidR="0073218A" w:rsidRPr="00856E12" w14:paraId="51FCE4C5" w14:textId="77777777" w:rsidTr="00091D2A">
        <w:trPr>
          <w:trHeight w:val="1092"/>
          <w:jc w:val="center"/>
        </w:trPr>
        <w:tc>
          <w:tcPr>
            <w:tcW w:w="2164" w:type="dxa"/>
            <w:vMerge w:val="restart"/>
            <w:vAlign w:val="center"/>
          </w:tcPr>
          <w:p w14:paraId="72A81FD8" w14:textId="77777777" w:rsidR="0073218A" w:rsidRPr="00856E12" w:rsidRDefault="0073218A"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lang w:val="el-GR"/>
              </w:rPr>
              <w:t>Τίτλος εργαστηρίου</w:t>
            </w:r>
          </w:p>
          <w:p w14:paraId="36DA838D" w14:textId="77777777" w:rsidR="0073218A" w:rsidRPr="00856E12" w:rsidRDefault="00C33D4C"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lang w:val="el-GR"/>
              </w:rPr>
              <w:t>(6)</w:t>
            </w:r>
          </w:p>
          <w:p w14:paraId="77F58938" w14:textId="77777777" w:rsidR="00FF228C" w:rsidRPr="00856E12" w:rsidRDefault="00FF228C" w:rsidP="00856E12">
            <w:pPr>
              <w:spacing w:line="276" w:lineRule="auto"/>
              <w:jc w:val="center"/>
              <w:rPr>
                <w:rStyle w:val="a9"/>
                <w:rFonts w:asciiTheme="minorHAnsi" w:hAnsiTheme="minorHAnsi" w:cstheme="minorHAnsi"/>
                <w:b w:val="0"/>
                <w:sz w:val="22"/>
                <w:szCs w:val="22"/>
                <w:lang w:val="el-GR"/>
              </w:rPr>
            </w:pPr>
          </w:p>
          <w:p w14:paraId="219E10BF" w14:textId="394D757F" w:rsidR="00FF228C" w:rsidRPr="006903C0" w:rsidRDefault="004D7B3C" w:rsidP="00856E12">
            <w:pPr>
              <w:spacing w:line="276" w:lineRule="auto"/>
              <w:jc w:val="center"/>
              <w:rPr>
                <w:rStyle w:val="a9"/>
                <w:rFonts w:asciiTheme="minorHAnsi" w:hAnsiTheme="minorHAnsi" w:cstheme="minorHAnsi"/>
                <w:bCs w:val="0"/>
                <w:i/>
                <w:iCs/>
                <w:sz w:val="22"/>
                <w:szCs w:val="22"/>
                <w:lang w:val="el-GR"/>
              </w:rPr>
            </w:pPr>
            <w:r w:rsidRPr="006903C0">
              <w:rPr>
                <w:rStyle w:val="a9"/>
                <w:rFonts w:asciiTheme="minorHAnsi" w:hAnsiTheme="minorHAnsi" w:cstheme="minorHAnsi"/>
                <w:bCs w:val="0"/>
                <w:i/>
                <w:iCs/>
                <w:sz w:val="22"/>
                <w:szCs w:val="22"/>
                <w:lang w:val="el-GR"/>
              </w:rPr>
              <w:t>«Α</w:t>
            </w:r>
            <w:r w:rsidR="00FF228C" w:rsidRPr="006903C0">
              <w:rPr>
                <w:rStyle w:val="a9"/>
                <w:rFonts w:asciiTheme="minorHAnsi" w:hAnsiTheme="minorHAnsi" w:cstheme="minorHAnsi"/>
                <w:bCs w:val="0"/>
                <w:i/>
                <w:iCs/>
                <w:sz w:val="22"/>
                <w:szCs w:val="22"/>
                <w:lang w:val="el-GR"/>
              </w:rPr>
              <w:t xml:space="preserve">υτοαξιολόγηση </w:t>
            </w:r>
            <w:r w:rsidRPr="006903C0">
              <w:rPr>
                <w:rStyle w:val="a9"/>
                <w:rFonts w:asciiTheme="minorHAnsi" w:hAnsiTheme="minorHAnsi" w:cstheme="minorHAnsi"/>
                <w:bCs w:val="0"/>
                <w:i/>
                <w:iCs/>
                <w:sz w:val="22"/>
                <w:szCs w:val="22"/>
                <w:lang w:val="el-GR"/>
              </w:rPr>
              <w:t>Μ</w:t>
            </w:r>
            <w:r w:rsidR="00FF228C" w:rsidRPr="006903C0">
              <w:rPr>
                <w:rStyle w:val="a9"/>
                <w:rFonts w:asciiTheme="minorHAnsi" w:hAnsiTheme="minorHAnsi" w:cstheme="minorHAnsi"/>
                <w:bCs w:val="0"/>
                <w:i/>
                <w:iCs/>
                <w:sz w:val="22"/>
                <w:szCs w:val="22"/>
                <w:lang w:val="el-GR"/>
              </w:rPr>
              <w:t>αθητή</w:t>
            </w:r>
            <w:r w:rsidR="00856E12" w:rsidRPr="006903C0">
              <w:rPr>
                <w:rStyle w:val="a9"/>
                <w:rFonts w:asciiTheme="minorHAnsi" w:hAnsiTheme="minorHAnsi" w:cstheme="minorHAnsi"/>
                <w:bCs w:val="0"/>
                <w:i/>
                <w:iCs/>
                <w:sz w:val="22"/>
                <w:szCs w:val="22"/>
                <w:lang w:val="el-GR"/>
              </w:rPr>
              <w:t>/τριας</w:t>
            </w:r>
            <w:r w:rsidRPr="006903C0">
              <w:rPr>
                <w:rStyle w:val="a9"/>
                <w:rFonts w:asciiTheme="minorHAnsi" w:hAnsiTheme="minorHAnsi" w:cstheme="minorHAnsi"/>
                <w:bCs w:val="0"/>
                <w:i/>
                <w:iCs/>
                <w:sz w:val="22"/>
                <w:szCs w:val="22"/>
                <w:lang w:val="el-GR"/>
              </w:rPr>
              <w:t xml:space="preserve"> και Αξιολόγηση Έργων»</w:t>
            </w:r>
          </w:p>
          <w:p w14:paraId="47F53C57" w14:textId="77777777" w:rsidR="00FF228C" w:rsidRPr="00856E12" w:rsidRDefault="00FF228C" w:rsidP="00856E12">
            <w:pPr>
              <w:spacing w:line="276" w:lineRule="auto"/>
              <w:jc w:val="center"/>
              <w:rPr>
                <w:rFonts w:asciiTheme="minorHAnsi" w:hAnsiTheme="minorHAnsi" w:cstheme="minorHAnsi"/>
                <w:bCs/>
                <w:sz w:val="22"/>
                <w:szCs w:val="22"/>
                <w:lang w:val="el-GR"/>
              </w:rPr>
            </w:pPr>
          </w:p>
          <w:p w14:paraId="26189DFD" w14:textId="2E3B633C" w:rsidR="0073218A" w:rsidRPr="00856E12" w:rsidRDefault="00000000" w:rsidP="00856E12">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noProof/>
                <w:sz w:val="22"/>
                <w:szCs w:val="22"/>
                <w:lang w:val="el-GR"/>
              </w:rPr>
            </w:r>
            <w:r>
              <w:rPr>
                <w:rFonts w:asciiTheme="minorHAnsi" w:hAnsiTheme="minorHAnsi" w:cstheme="minorHAnsi"/>
                <w:b/>
                <w:bCs/>
                <w:iCs/>
                <w:noProof/>
                <w:sz w:val="22"/>
                <w:szCs w:val="22"/>
                <w:lang w:val="el-GR"/>
              </w:rPr>
              <w:pict w14:anchorId="07AF3B1F">
                <v:oval id="Οβάλ 15" o:spid="_x0000_s1032" style="width:44.1pt;height:46.35pt;visibility:visible;mso-left-percent:-10001;mso-top-percent:-10001;mso-position-horizontal:absolute;mso-position-horizontal-relative:char;mso-position-vertical:absolute;mso-position-vertical-relative:line;mso-left-percent:-10001;mso-top-percent:-10001;v-text-anchor:middle" strokecolor="#b66d31" strokeweight="2pt">
                  <v:fill r:id="rId16" o:title="" recolor="t" rotate="t" type="frame"/>
                  <v:textbox style="mso-next-textbox:#Οβάλ 15">
                    <w:txbxContent>
                      <w:p w14:paraId="4E24CB38" w14:textId="17E66890" w:rsidR="0073218A" w:rsidRPr="007571B0" w:rsidRDefault="007571B0" w:rsidP="0073218A">
                        <w:pPr>
                          <w:rPr>
                            <w:rFonts w:ascii="Aka-AcidGR-DiaryGirl" w:hAnsi="Aka-AcidGR-DiaryGirl"/>
                            <w:b/>
                            <w:color w:val="000000"/>
                            <w:sz w:val="36"/>
                            <w:szCs w:val="36"/>
                          </w:rPr>
                        </w:pPr>
                        <w:r w:rsidRPr="007571B0">
                          <w:rPr>
                            <w:rFonts w:ascii="Aka-AcidGR-DiaryGirl" w:hAnsi="Aka-AcidGR-DiaryGirl"/>
                            <w:b/>
                            <w:color w:val="000000"/>
                            <w:sz w:val="36"/>
                            <w:szCs w:val="36"/>
                          </w:rPr>
                          <w:t>6</w:t>
                        </w:r>
                      </w:p>
                    </w:txbxContent>
                  </v:textbox>
                  <w10:wrap type="none"/>
                  <w10:anchorlock/>
                </v:oval>
              </w:pict>
            </w:r>
          </w:p>
        </w:tc>
        <w:tc>
          <w:tcPr>
            <w:tcW w:w="6608" w:type="dxa"/>
            <w:vAlign w:val="center"/>
          </w:tcPr>
          <w:p w14:paraId="1971B839" w14:textId="46EBCAC7" w:rsidR="0073218A" w:rsidRPr="00856E12" w:rsidRDefault="00BA1C16" w:rsidP="00856E12">
            <w:pPr>
              <w:spacing w:line="276" w:lineRule="auto"/>
              <w:rPr>
                <w:rFonts w:asciiTheme="minorHAnsi" w:hAnsiTheme="minorHAnsi" w:cstheme="minorHAnsi"/>
                <w:iCs/>
                <w:sz w:val="22"/>
                <w:szCs w:val="22"/>
                <w:lang w:val="el-GR"/>
              </w:rPr>
            </w:pPr>
            <w:r w:rsidRPr="00856E12">
              <w:rPr>
                <w:rFonts w:asciiTheme="minorHAnsi" w:hAnsiTheme="minorHAnsi" w:cstheme="minorHAnsi"/>
                <w:iCs/>
                <w:sz w:val="22"/>
                <w:szCs w:val="22"/>
                <w:lang w:val="el-GR"/>
              </w:rPr>
              <w:t xml:space="preserve">Το εργαστήριο είναι χωρισμένο σε δύο </w:t>
            </w:r>
            <w:r w:rsidR="002232D9">
              <w:rPr>
                <w:rFonts w:asciiTheme="minorHAnsi" w:hAnsiTheme="minorHAnsi" w:cstheme="minorHAnsi"/>
                <w:iCs/>
                <w:sz w:val="22"/>
                <w:szCs w:val="22"/>
                <w:lang w:val="el-GR"/>
              </w:rPr>
              <w:t xml:space="preserve">(2) </w:t>
            </w:r>
            <w:r w:rsidRPr="00856E12">
              <w:rPr>
                <w:rFonts w:asciiTheme="minorHAnsi" w:hAnsiTheme="minorHAnsi" w:cstheme="minorHAnsi"/>
                <w:iCs/>
                <w:sz w:val="22"/>
                <w:szCs w:val="22"/>
                <w:lang w:val="el-GR"/>
              </w:rPr>
              <w:t xml:space="preserve">μέρη: της αυτοαξιολόγησης και της </w:t>
            </w:r>
            <w:r w:rsidR="00B037B3" w:rsidRPr="00856E12">
              <w:rPr>
                <w:rFonts w:asciiTheme="minorHAnsi" w:hAnsiTheme="minorHAnsi" w:cstheme="minorHAnsi"/>
                <w:iCs/>
                <w:sz w:val="22"/>
                <w:szCs w:val="22"/>
                <w:lang w:val="el-GR"/>
              </w:rPr>
              <w:t>ομότιμης</w:t>
            </w:r>
            <w:r w:rsidRPr="00856E12">
              <w:rPr>
                <w:rFonts w:asciiTheme="minorHAnsi" w:hAnsiTheme="minorHAnsi" w:cstheme="minorHAnsi"/>
                <w:iCs/>
                <w:sz w:val="22"/>
                <w:szCs w:val="22"/>
                <w:lang w:val="el-GR"/>
              </w:rPr>
              <w:t xml:space="preserve"> αξιολόγησης. </w:t>
            </w:r>
          </w:p>
          <w:p w14:paraId="1855B1E9" w14:textId="5220A6A2" w:rsidR="00BA1C16" w:rsidRPr="00856E12" w:rsidRDefault="00BA1C16" w:rsidP="00856E12">
            <w:pPr>
              <w:spacing w:line="276" w:lineRule="auto"/>
              <w:jc w:val="both"/>
              <w:rPr>
                <w:rFonts w:asciiTheme="minorHAnsi" w:hAnsiTheme="minorHAnsi" w:cstheme="minorHAnsi"/>
                <w:sz w:val="22"/>
                <w:szCs w:val="22"/>
                <w:lang w:val="el-GR"/>
              </w:rPr>
            </w:pPr>
            <w:r w:rsidRPr="00856E12">
              <w:rPr>
                <w:rFonts w:asciiTheme="minorHAnsi" w:hAnsiTheme="minorHAnsi" w:cstheme="minorHAnsi"/>
                <w:b/>
                <w:bCs/>
                <w:sz w:val="22"/>
                <w:szCs w:val="22"/>
                <w:lang w:val="el-GR"/>
              </w:rPr>
              <w:t>Αυτοαξιολόγηση:</w:t>
            </w:r>
            <w:r w:rsidRPr="00856E12">
              <w:rPr>
                <w:rFonts w:asciiTheme="minorHAnsi" w:hAnsiTheme="minorHAnsi" w:cstheme="minorHAnsi"/>
                <w:sz w:val="22"/>
                <w:szCs w:val="22"/>
                <w:lang w:val="el-GR"/>
              </w:rPr>
              <w:t xml:space="preserve"> στόχος είναι 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Pr="00856E12">
              <w:rPr>
                <w:rFonts w:asciiTheme="minorHAnsi" w:hAnsiTheme="minorHAnsi" w:cstheme="minorHAnsi"/>
                <w:sz w:val="22"/>
                <w:szCs w:val="22"/>
                <w:lang w:val="el-GR"/>
              </w:rPr>
              <w:t xml:space="preserve"> να αποτιμήσουν την προσπάθειά τους, να αναλάβουν την ευθύνη της μάθησής τους, να εντοπίσουν τα δυνατά και αδύνατα σημεία τους κατά τη διαδικασία της μάθησης, να κατανοήσουν καλύτερα τον εαυτ</w:t>
            </w:r>
            <w:r w:rsidR="005A53EA">
              <w:rPr>
                <w:rFonts w:asciiTheme="minorHAnsi" w:hAnsiTheme="minorHAnsi" w:cstheme="minorHAnsi"/>
                <w:sz w:val="22"/>
                <w:szCs w:val="22"/>
                <w:lang w:val="el-GR"/>
              </w:rPr>
              <w:t>ό</w:t>
            </w:r>
            <w:r w:rsidRPr="00856E12">
              <w:rPr>
                <w:rFonts w:asciiTheme="minorHAnsi" w:hAnsiTheme="minorHAnsi" w:cstheme="minorHAnsi"/>
                <w:sz w:val="22"/>
                <w:szCs w:val="22"/>
                <w:lang w:val="el-GR"/>
              </w:rPr>
              <w:t xml:space="preserve"> τους και να αναπτύξουν συναισθήματα αυτοεκτίμησης. </w:t>
            </w:r>
          </w:p>
          <w:p w14:paraId="0609BCC2" w14:textId="77777777" w:rsidR="00BA1C16" w:rsidRPr="00856E12" w:rsidRDefault="00BA1C16" w:rsidP="00856E12">
            <w:pPr>
              <w:spacing w:line="276" w:lineRule="auto"/>
              <w:jc w:val="both"/>
              <w:rPr>
                <w:rFonts w:asciiTheme="minorHAnsi" w:hAnsiTheme="minorHAnsi" w:cstheme="minorHAnsi"/>
                <w:sz w:val="22"/>
                <w:szCs w:val="22"/>
                <w:lang w:val="el-GR"/>
              </w:rPr>
            </w:pPr>
          </w:p>
          <w:p w14:paraId="247CEBA8" w14:textId="769BF9AF" w:rsidR="00E2671D" w:rsidRPr="00856E12" w:rsidRDefault="00B037B3" w:rsidP="00856E12">
            <w:pPr>
              <w:spacing w:line="276" w:lineRule="auto"/>
              <w:jc w:val="both"/>
              <w:rPr>
                <w:rFonts w:asciiTheme="minorHAnsi" w:eastAsia="Times New Roman" w:hAnsiTheme="minorHAnsi" w:cstheme="minorHAnsi"/>
                <w:sz w:val="22"/>
                <w:szCs w:val="22"/>
                <w:lang w:val="el-GR"/>
              </w:rPr>
            </w:pPr>
            <w:r w:rsidRPr="00856E12">
              <w:rPr>
                <w:rFonts w:asciiTheme="minorHAnsi" w:hAnsiTheme="minorHAnsi" w:cstheme="minorHAnsi"/>
                <w:b/>
                <w:bCs/>
                <w:sz w:val="22"/>
                <w:szCs w:val="22"/>
                <w:lang w:val="el-GR"/>
              </w:rPr>
              <w:t>Ο</w:t>
            </w:r>
            <w:r w:rsidR="00B703E6" w:rsidRPr="00856E12">
              <w:rPr>
                <w:rFonts w:asciiTheme="minorHAnsi" w:hAnsiTheme="minorHAnsi" w:cstheme="minorHAnsi"/>
                <w:b/>
                <w:bCs/>
                <w:sz w:val="22"/>
                <w:szCs w:val="22"/>
                <w:lang w:val="el-GR"/>
              </w:rPr>
              <w:t xml:space="preserve">μότιμη </w:t>
            </w:r>
            <w:r w:rsidR="00BA1C16" w:rsidRPr="00856E12">
              <w:rPr>
                <w:rFonts w:asciiTheme="minorHAnsi" w:hAnsiTheme="minorHAnsi" w:cstheme="minorHAnsi"/>
                <w:b/>
                <w:bCs/>
                <w:sz w:val="22"/>
                <w:szCs w:val="22"/>
                <w:lang w:val="el-GR"/>
              </w:rPr>
              <w:t>αξιολόγηση:</w:t>
            </w:r>
            <w:r w:rsidR="00BA1C16" w:rsidRPr="00856E12">
              <w:rPr>
                <w:rFonts w:asciiTheme="minorHAnsi" w:hAnsiTheme="minorHAnsi" w:cstheme="minorHAnsi"/>
                <w:sz w:val="22"/>
                <w:szCs w:val="22"/>
                <w:lang w:val="el-GR"/>
              </w:rPr>
              <w:t xml:space="preserve"> Αφορά την αξιολόγηση των σχεδίων τους από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00BA1C16" w:rsidRPr="00856E12">
              <w:rPr>
                <w:rFonts w:asciiTheme="minorHAnsi" w:hAnsiTheme="minorHAnsi" w:cstheme="minorHAnsi"/>
                <w:sz w:val="22"/>
                <w:szCs w:val="22"/>
                <w:lang w:val="el-GR"/>
              </w:rPr>
              <w:t xml:space="preserve"> άλλων τάξεων. </w:t>
            </w:r>
            <w:r w:rsidR="00004781" w:rsidRPr="00856E12">
              <w:rPr>
                <w:rFonts w:asciiTheme="minorHAnsi" w:hAnsiTheme="minorHAnsi" w:cstheme="minorHAnsi"/>
                <w:sz w:val="22"/>
                <w:szCs w:val="22"/>
                <w:lang w:val="el-GR"/>
              </w:rPr>
              <w:t xml:space="preserve">Στόχος είναι </w:t>
            </w:r>
            <w:r w:rsidR="00E2671D" w:rsidRPr="00856E12">
              <w:rPr>
                <w:rFonts w:asciiTheme="minorHAnsi" w:hAnsiTheme="minorHAnsi" w:cstheme="minorHAnsi"/>
                <w:sz w:val="22"/>
                <w:szCs w:val="22"/>
                <w:lang w:val="el-GR"/>
              </w:rPr>
              <w:t xml:space="preserve">αφενός να μεταδώσουν </w:t>
            </w:r>
            <w:r w:rsidR="00C962B5" w:rsidRPr="00856E12">
              <w:rPr>
                <w:rFonts w:asciiTheme="minorHAnsi" w:hAnsiTheme="minorHAnsi" w:cstheme="minorHAnsi"/>
                <w:sz w:val="22"/>
                <w:szCs w:val="22"/>
                <w:lang w:val="el-GR"/>
              </w:rPr>
              <w:t xml:space="preserve">συνοπτικά </w:t>
            </w:r>
            <w:r w:rsidR="00E2671D" w:rsidRPr="00856E12">
              <w:rPr>
                <w:rFonts w:asciiTheme="minorHAnsi" w:hAnsiTheme="minorHAnsi" w:cstheme="minorHAnsi"/>
                <w:sz w:val="22"/>
                <w:szCs w:val="22"/>
                <w:lang w:val="el-GR"/>
              </w:rPr>
              <w:t>σε άλλα άτομα τις γνώσεις τους</w:t>
            </w:r>
            <w:r w:rsidR="00C962B5" w:rsidRPr="00856E12">
              <w:rPr>
                <w:rFonts w:asciiTheme="minorHAnsi" w:hAnsiTheme="minorHAnsi" w:cstheme="minorHAnsi"/>
                <w:sz w:val="22"/>
                <w:szCs w:val="22"/>
                <w:lang w:val="el-GR"/>
              </w:rPr>
              <w:t xml:space="preserve"> για το «Καγκελάρι»</w:t>
            </w:r>
            <w:r w:rsidR="00E2671D" w:rsidRPr="00856E12">
              <w:rPr>
                <w:rFonts w:asciiTheme="minorHAnsi" w:hAnsiTheme="minorHAnsi" w:cstheme="minorHAnsi"/>
                <w:sz w:val="22"/>
                <w:szCs w:val="22"/>
                <w:lang w:val="el-GR"/>
              </w:rPr>
              <w:t xml:space="preserve"> μέσω μιας εικόνας/ κατασκευής, πολλαπλασιάζοντας έτσι τον αντίκτυπο του Εργαστηρίου αλλά και ν</w:t>
            </w:r>
            <w:r w:rsidR="00E2671D" w:rsidRPr="00856E12">
              <w:rPr>
                <w:rFonts w:asciiTheme="minorHAnsi" w:eastAsia="Times New Roman" w:hAnsiTheme="minorHAnsi" w:cstheme="minorHAnsi"/>
                <w:sz w:val="22"/>
                <w:szCs w:val="22"/>
                <w:lang w:val="el-GR"/>
              </w:rPr>
              <w:t xml:space="preserve">α νιώθουν άνεση και θετική διάθεση όταν βρίσκονται σε μη οικείες, συνθήκες, όπως είναι η αξιολόγηση από ομότιμους. </w:t>
            </w:r>
          </w:p>
          <w:p w14:paraId="503AB995" w14:textId="6A7AF901" w:rsidR="00C33D4C" w:rsidRPr="00856E12" w:rsidRDefault="00C33D4C" w:rsidP="00856E12">
            <w:pPr>
              <w:spacing w:line="276" w:lineRule="auto"/>
              <w:jc w:val="both"/>
              <w:rPr>
                <w:rFonts w:asciiTheme="minorHAnsi" w:hAnsiTheme="minorHAnsi" w:cstheme="minorHAnsi"/>
                <w:sz w:val="22"/>
                <w:szCs w:val="22"/>
                <w:lang w:val="el-GR"/>
              </w:rPr>
            </w:pPr>
          </w:p>
          <w:p w14:paraId="6DA514B7" w14:textId="579F2BE3" w:rsidR="00004781" w:rsidRPr="00856E12" w:rsidRDefault="00004781" w:rsidP="00856E12">
            <w:pPr>
              <w:spacing w:line="276" w:lineRule="auto"/>
              <w:jc w:val="both"/>
              <w:rPr>
                <w:rFonts w:asciiTheme="minorHAnsi" w:hAnsiTheme="minorHAnsi" w:cstheme="minorHAnsi"/>
                <w:sz w:val="22"/>
                <w:szCs w:val="22"/>
                <w:lang w:val="el-GR"/>
              </w:rPr>
            </w:pPr>
            <w:r w:rsidRPr="00856E12">
              <w:rPr>
                <w:rFonts w:asciiTheme="minorHAnsi" w:hAnsiTheme="minorHAnsi" w:cstheme="minorHAnsi"/>
                <w:sz w:val="22"/>
                <w:szCs w:val="22"/>
                <w:lang w:val="el-GR"/>
              </w:rPr>
              <w:t xml:space="preserve">Συγκεκριμένα, μέσω της </w:t>
            </w:r>
            <w:r w:rsidRPr="00856E12">
              <w:rPr>
                <w:rFonts w:asciiTheme="minorHAnsi" w:hAnsiTheme="minorHAnsi" w:cstheme="minorHAnsi"/>
                <w:b/>
                <w:bCs/>
                <w:sz w:val="22"/>
                <w:szCs w:val="22"/>
                <w:lang w:val="el-GR"/>
              </w:rPr>
              <w:t>αυτοαξιολόγησης</w:t>
            </w:r>
            <w:r w:rsidRPr="00856E12">
              <w:rPr>
                <w:rFonts w:asciiTheme="minorHAnsi" w:hAnsiTheme="minorHAnsi" w:cstheme="minorHAnsi"/>
                <w:sz w:val="22"/>
                <w:szCs w:val="22"/>
                <w:lang w:val="el-GR"/>
              </w:rPr>
              <w:t xml:space="preserve"> </w:t>
            </w:r>
            <w:r w:rsidR="00482735" w:rsidRPr="00856E12">
              <w:rPr>
                <w:rFonts w:asciiTheme="minorHAnsi" w:hAnsiTheme="minorHAnsi" w:cstheme="minorHAnsi"/>
                <w:sz w:val="22"/>
                <w:szCs w:val="22"/>
                <w:lang w:val="el-GR"/>
              </w:rPr>
              <w:t xml:space="preserve">της συμμετοχής τους στο Εργαστήριο Δεξιοτήτων </w:t>
            </w:r>
            <w:r w:rsidRPr="00856E12">
              <w:rPr>
                <w:rFonts w:asciiTheme="minorHAnsi" w:hAnsiTheme="minorHAnsi" w:cstheme="minorHAnsi"/>
                <w:sz w:val="22"/>
                <w:szCs w:val="22"/>
                <w:lang w:val="el-GR"/>
              </w:rPr>
              <w:t xml:space="preserve">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Pr="00856E12">
              <w:rPr>
                <w:rFonts w:asciiTheme="minorHAnsi" w:hAnsiTheme="minorHAnsi" w:cstheme="minorHAnsi"/>
                <w:sz w:val="22"/>
                <w:szCs w:val="22"/>
                <w:lang w:val="el-GR"/>
              </w:rPr>
              <w:t xml:space="preserve"> αναμένεται:</w:t>
            </w:r>
          </w:p>
          <w:p w14:paraId="73DCC285" w14:textId="447ED0B0" w:rsidR="006A34EA" w:rsidRPr="00856E12" w:rsidRDefault="006A34EA" w:rsidP="00856E12">
            <w:pPr>
              <w:pStyle w:val="a6"/>
              <w:numPr>
                <w:ilvl w:val="0"/>
                <w:numId w:val="4"/>
              </w:numPr>
              <w:spacing w:line="276" w:lineRule="auto"/>
              <w:jc w:val="both"/>
              <w:rPr>
                <w:rFonts w:asciiTheme="minorHAnsi" w:eastAsia="Times New Roman" w:hAnsiTheme="minorHAnsi" w:cstheme="minorHAnsi"/>
                <w:sz w:val="22"/>
                <w:szCs w:val="22"/>
                <w:lang w:val="el-GR"/>
              </w:rPr>
            </w:pPr>
            <w:r w:rsidRPr="00856E12">
              <w:rPr>
                <w:rFonts w:asciiTheme="minorHAnsi" w:eastAsia="Times New Roman" w:hAnsiTheme="minorHAnsi" w:cstheme="minorHAnsi"/>
                <w:sz w:val="22"/>
                <w:szCs w:val="22"/>
                <w:lang w:val="el-GR"/>
              </w:rPr>
              <w:t>Να</w:t>
            </w:r>
            <w:r w:rsidR="006D1E01" w:rsidRPr="00856E12">
              <w:rPr>
                <w:rFonts w:asciiTheme="minorHAnsi" w:eastAsia="Times New Roman" w:hAnsiTheme="minorHAnsi" w:cstheme="minorHAnsi"/>
                <w:sz w:val="22"/>
                <w:szCs w:val="22"/>
                <w:lang w:val="el-GR"/>
              </w:rPr>
              <w:t xml:space="preserve"> αναγνωρίζουν </w:t>
            </w:r>
            <w:r w:rsidRPr="00856E12">
              <w:rPr>
                <w:rFonts w:asciiTheme="minorHAnsi" w:eastAsia="Times New Roman" w:hAnsiTheme="minorHAnsi" w:cstheme="minorHAnsi"/>
                <w:sz w:val="22"/>
                <w:szCs w:val="22"/>
                <w:lang w:val="el-GR"/>
              </w:rPr>
              <w:t>τις νέες γνώσεις που απέκτησαν μέσα από τη συμμετοχή τους στις διαδικασίες των Εργαστηρίων Δεξιοτήτων</w:t>
            </w:r>
            <w:r w:rsidR="00ED1A65">
              <w:rPr>
                <w:rFonts w:asciiTheme="minorHAnsi" w:eastAsia="Times New Roman" w:hAnsiTheme="minorHAnsi" w:cstheme="minorHAnsi"/>
                <w:sz w:val="22"/>
                <w:szCs w:val="22"/>
                <w:lang w:val="el-GR"/>
              </w:rPr>
              <w:t>.</w:t>
            </w:r>
          </w:p>
          <w:p w14:paraId="4D493F7C" w14:textId="5018B612" w:rsidR="001F14D1" w:rsidRPr="00856E12" w:rsidRDefault="001F14D1" w:rsidP="00856E12">
            <w:pPr>
              <w:pStyle w:val="a6"/>
              <w:numPr>
                <w:ilvl w:val="0"/>
                <w:numId w:val="4"/>
              </w:numPr>
              <w:spacing w:line="276" w:lineRule="auto"/>
              <w:jc w:val="both"/>
              <w:rPr>
                <w:rFonts w:asciiTheme="minorHAnsi" w:eastAsia="Times New Roman" w:hAnsiTheme="minorHAnsi" w:cstheme="minorHAnsi"/>
                <w:sz w:val="22"/>
                <w:szCs w:val="22"/>
                <w:lang w:val="el-GR"/>
              </w:rPr>
            </w:pPr>
            <w:r w:rsidRPr="00856E12">
              <w:rPr>
                <w:rFonts w:asciiTheme="minorHAnsi" w:eastAsia="Times New Roman" w:hAnsiTheme="minorHAnsi" w:cstheme="minorHAnsi"/>
                <w:sz w:val="22"/>
                <w:szCs w:val="22"/>
                <w:lang w:val="el-GR"/>
              </w:rPr>
              <w:t>Να αξιολογούν την προσπάθειά τους ως προς την αφομοίωση της νέας γνώσης αλλά και των δεξιοτήτων τους (συμμετοχικότητα, ομαδικότητα, συνεργασία, παρουσίαση, κ.α.)</w:t>
            </w:r>
            <w:r w:rsidR="00ED1A65">
              <w:rPr>
                <w:rFonts w:asciiTheme="minorHAnsi" w:eastAsia="Times New Roman" w:hAnsiTheme="minorHAnsi" w:cstheme="minorHAnsi"/>
                <w:sz w:val="22"/>
                <w:szCs w:val="22"/>
                <w:lang w:val="el-GR"/>
              </w:rPr>
              <w:t>.</w:t>
            </w:r>
          </w:p>
          <w:p w14:paraId="3C5CD908" w14:textId="5F0DAAFA" w:rsidR="00567D23" w:rsidRPr="00856E12" w:rsidRDefault="00567D23" w:rsidP="00856E12">
            <w:pPr>
              <w:pStyle w:val="a6"/>
              <w:numPr>
                <w:ilvl w:val="0"/>
                <w:numId w:val="4"/>
              </w:numPr>
              <w:spacing w:line="276" w:lineRule="auto"/>
              <w:jc w:val="both"/>
              <w:rPr>
                <w:rFonts w:asciiTheme="minorHAnsi" w:eastAsia="Times New Roman" w:hAnsiTheme="minorHAnsi" w:cstheme="minorHAnsi"/>
                <w:sz w:val="22"/>
                <w:szCs w:val="22"/>
                <w:lang w:val="el-GR"/>
              </w:rPr>
            </w:pPr>
            <w:r w:rsidRPr="00856E12">
              <w:rPr>
                <w:rFonts w:asciiTheme="minorHAnsi" w:eastAsia="Times New Roman" w:hAnsiTheme="minorHAnsi" w:cstheme="minorHAnsi"/>
                <w:sz w:val="22"/>
                <w:szCs w:val="22"/>
                <w:lang w:val="el-GR"/>
              </w:rPr>
              <w:t>Να αξιολογούν την πορεία τους στη μάθηση και να εντοπίζουν δυνατά και αδύναμα σημεία</w:t>
            </w:r>
            <w:r w:rsidR="00ED1A65">
              <w:rPr>
                <w:rFonts w:asciiTheme="minorHAnsi" w:eastAsia="Times New Roman" w:hAnsiTheme="minorHAnsi" w:cstheme="minorHAnsi"/>
                <w:sz w:val="22"/>
                <w:szCs w:val="22"/>
                <w:lang w:val="el-GR"/>
              </w:rPr>
              <w:t>.</w:t>
            </w:r>
          </w:p>
          <w:p w14:paraId="47246DA2" w14:textId="2A651BE1" w:rsidR="007243A6" w:rsidRPr="00856E12" w:rsidRDefault="007243A6" w:rsidP="00856E12">
            <w:pPr>
              <w:pStyle w:val="a6"/>
              <w:numPr>
                <w:ilvl w:val="0"/>
                <w:numId w:val="4"/>
              </w:numPr>
              <w:spacing w:line="276" w:lineRule="auto"/>
              <w:jc w:val="both"/>
              <w:rPr>
                <w:rFonts w:asciiTheme="minorHAnsi" w:eastAsia="Times New Roman" w:hAnsiTheme="minorHAnsi" w:cstheme="minorHAnsi"/>
                <w:sz w:val="22"/>
                <w:szCs w:val="22"/>
                <w:lang w:val="el-GR"/>
              </w:rPr>
            </w:pPr>
            <w:r w:rsidRPr="00856E12">
              <w:rPr>
                <w:rFonts w:asciiTheme="minorHAnsi" w:eastAsia="Times New Roman" w:hAnsiTheme="minorHAnsi" w:cstheme="minorHAnsi"/>
                <w:sz w:val="22"/>
                <w:szCs w:val="22"/>
                <w:lang w:val="el-GR"/>
              </w:rPr>
              <w:t>Να είναι ρεαλιστές</w:t>
            </w:r>
            <w:r w:rsidR="00ED1A65">
              <w:rPr>
                <w:rFonts w:asciiTheme="minorHAnsi" w:eastAsia="Times New Roman" w:hAnsiTheme="minorHAnsi" w:cstheme="minorHAnsi"/>
                <w:sz w:val="22"/>
                <w:szCs w:val="22"/>
                <w:lang w:val="el-GR"/>
              </w:rPr>
              <w:t>.</w:t>
            </w:r>
          </w:p>
          <w:p w14:paraId="77EE63CA" w14:textId="77777777" w:rsidR="0073218A" w:rsidRPr="00856E12" w:rsidRDefault="0073218A" w:rsidP="00856E12">
            <w:pPr>
              <w:spacing w:line="276" w:lineRule="auto"/>
              <w:rPr>
                <w:rFonts w:asciiTheme="minorHAnsi" w:hAnsiTheme="minorHAnsi" w:cstheme="minorHAnsi"/>
                <w:b/>
                <w:bCs/>
                <w:iCs/>
                <w:sz w:val="22"/>
                <w:szCs w:val="22"/>
                <w:lang w:val="el-GR"/>
              </w:rPr>
            </w:pPr>
          </w:p>
          <w:p w14:paraId="71189675" w14:textId="31CD68A0" w:rsidR="00004781" w:rsidRPr="00856E12" w:rsidRDefault="00004781" w:rsidP="00856E12">
            <w:pPr>
              <w:spacing w:line="276" w:lineRule="auto"/>
              <w:jc w:val="both"/>
              <w:rPr>
                <w:rFonts w:asciiTheme="minorHAnsi" w:hAnsiTheme="minorHAnsi" w:cstheme="minorHAnsi"/>
                <w:sz w:val="22"/>
                <w:szCs w:val="22"/>
                <w:lang w:val="el-GR"/>
              </w:rPr>
            </w:pPr>
            <w:r w:rsidRPr="00856E12">
              <w:rPr>
                <w:rFonts w:asciiTheme="minorHAnsi" w:hAnsiTheme="minorHAnsi" w:cstheme="minorHAnsi"/>
                <w:sz w:val="22"/>
                <w:szCs w:val="22"/>
                <w:lang w:val="el-GR"/>
              </w:rPr>
              <w:t xml:space="preserve">Συγκεκριμένα, μέσω </w:t>
            </w:r>
            <w:r w:rsidR="007243A6" w:rsidRPr="00856E12">
              <w:rPr>
                <w:rFonts w:asciiTheme="minorHAnsi" w:hAnsiTheme="minorHAnsi" w:cstheme="minorHAnsi"/>
                <w:sz w:val="22"/>
                <w:szCs w:val="22"/>
                <w:lang w:val="el-GR"/>
              </w:rPr>
              <w:t xml:space="preserve">της </w:t>
            </w:r>
            <w:r w:rsidR="00B037B3" w:rsidRPr="00856E12">
              <w:rPr>
                <w:rFonts w:asciiTheme="minorHAnsi" w:hAnsiTheme="minorHAnsi" w:cstheme="minorHAnsi"/>
                <w:b/>
                <w:bCs/>
                <w:sz w:val="22"/>
                <w:szCs w:val="22"/>
                <w:lang w:val="el-GR"/>
              </w:rPr>
              <w:t>ομότιμης</w:t>
            </w:r>
            <w:r w:rsidR="007243A6" w:rsidRPr="00856E12">
              <w:rPr>
                <w:rFonts w:asciiTheme="minorHAnsi" w:hAnsiTheme="minorHAnsi" w:cstheme="minorHAnsi"/>
                <w:b/>
                <w:bCs/>
                <w:sz w:val="22"/>
                <w:szCs w:val="22"/>
                <w:lang w:val="el-GR"/>
              </w:rPr>
              <w:t xml:space="preserve"> αξιολόγησης των σχεδίων τους</w:t>
            </w:r>
            <w:r w:rsidR="007243A6" w:rsidRPr="00856E12">
              <w:rPr>
                <w:rFonts w:asciiTheme="minorHAnsi" w:hAnsiTheme="minorHAnsi" w:cstheme="minorHAnsi"/>
                <w:sz w:val="22"/>
                <w:szCs w:val="22"/>
                <w:lang w:val="el-GR"/>
              </w:rPr>
              <w:t xml:space="preserve"> ο</w:t>
            </w:r>
            <w:r w:rsidRPr="00856E12">
              <w:rPr>
                <w:rFonts w:asciiTheme="minorHAnsi" w:hAnsiTheme="minorHAnsi" w:cstheme="minorHAnsi"/>
                <w:sz w:val="22"/>
                <w:szCs w:val="22"/>
                <w:lang w:val="el-GR"/>
              </w:rPr>
              <w:t xml:space="preserve">ι </w:t>
            </w:r>
            <w:r w:rsidRPr="00856E12">
              <w:rPr>
                <w:rFonts w:asciiTheme="minorHAnsi" w:hAnsiTheme="minorHAnsi" w:cstheme="minorHAnsi"/>
                <w:b/>
                <w:bCs/>
                <w:sz w:val="22"/>
                <w:szCs w:val="22"/>
                <w:lang w:val="el-GR"/>
              </w:rPr>
              <w:t>μαθητές</w:t>
            </w:r>
            <w:r w:rsidR="00856E12">
              <w:rPr>
                <w:rFonts w:asciiTheme="minorHAnsi" w:hAnsiTheme="minorHAnsi" w:cstheme="minorHAnsi"/>
                <w:b/>
                <w:bCs/>
                <w:sz w:val="22"/>
                <w:szCs w:val="22"/>
                <w:lang w:val="el-GR"/>
              </w:rPr>
              <w:t>/τριες</w:t>
            </w:r>
            <w:r w:rsidRPr="00856E12">
              <w:rPr>
                <w:rFonts w:asciiTheme="minorHAnsi" w:hAnsiTheme="minorHAnsi" w:cstheme="minorHAnsi"/>
                <w:b/>
                <w:bCs/>
                <w:sz w:val="22"/>
                <w:szCs w:val="22"/>
                <w:lang w:val="el-GR"/>
              </w:rPr>
              <w:t xml:space="preserve"> </w:t>
            </w:r>
            <w:r w:rsidR="003E7A6B" w:rsidRPr="00856E12">
              <w:rPr>
                <w:rFonts w:asciiTheme="minorHAnsi" w:hAnsiTheme="minorHAnsi" w:cstheme="minorHAnsi"/>
                <w:b/>
                <w:bCs/>
                <w:sz w:val="22"/>
                <w:szCs w:val="22"/>
                <w:lang w:val="el-GR"/>
              </w:rPr>
              <w:t>που αξιολογούνται</w:t>
            </w:r>
            <w:r w:rsidR="003E7A6B" w:rsidRPr="00856E12">
              <w:rPr>
                <w:rFonts w:asciiTheme="minorHAnsi" w:hAnsiTheme="minorHAnsi" w:cstheme="minorHAnsi"/>
                <w:sz w:val="22"/>
                <w:szCs w:val="22"/>
                <w:lang w:val="el-GR"/>
              </w:rPr>
              <w:t xml:space="preserve"> </w:t>
            </w:r>
            <w:r w:rsidRPr="00856E12">
              <w:rPr>
                <w:rFonts w:asciiTheme="minorHAnsi" w:hAnsiTheme="minorHAnsi" w:cstheme="minorHAnsi"/>
                <w:sz w:val="22"/>
                <w:szCs w:val="22"/>
                <w:lang w:val="el-GR"/>
              </w:rPr>
              <w:t>αναμένεται:</w:t>
            </w:r>
          </w:p>
          <w:p w14:paraId="6B1FE676" w14:textId="03EB3F2A" w:rsidR="0073218A" w:rsidRPr="00856E12" w:rsidRDefault="009D4D73" w:rsidP="00856E12">
            <w:pPr>
              <w:pStyle w:val="a6"/>
              <w:numPr>
                <w:ilvl w:val="0"/>
                <w:numId w:val="4"/>
              </w:numPr>
              <w:spacing w:line="276" w:lineRule="auto"/>
              <w:jc w:val="both"/>
              <w:rPr>
                <w:rFonts w:asciiTheme="minorHAnsi" w:eastAsia="Times New Roman" w:hAnsiTheme="minorHAnsi" w:cstheme="minorHAnsi"/>
                <w:sz w:val="22"/>
                <w:szCs w:val="22"/>
                <w:lang w:val="el-GR"/>
              </w:rPr>
            </w:pPr>
            <w:r w:rsidRPr="00856E12">
              <w:rPr>
                <w:rFonts w:asciiTheme="minorHAnsi" w:eastAsia="Times New Roman" w:hAnsiTheme="minorHAnsi" w:cstheme="minorHAnsi"/>
                <w:sz w:val="22"/>
                <w:szCs w:val="22"/>
                <w:lang w:val="el-GR"/>
              </w:rPr>
              <w:t xml:space="preserve">Να είναι </w:t>
            </w:r>
            <w:r w:rsidR="00E74D37" w:rsidRPr="00856E12">
              <w:rPr>
                <w:rFonts w:asciiTheme="minorHAnsi" w:eastAsia="Times New Roman" w:hAnsiTheme="minorHAnsi" w:cstheme="minorHAnsi"/>
                <w:sz w:val="22"/>
                <w:szCs w:val="22"/>
                <w:lang w:val="el-GR"/>
              </w:rPr>
              <w:t>ανθεκτικοί</w:t>
            </w:r>
            <w:r w:rsidRPr="00856E12">
              <w:rPr>
                <w:rFonts w:asciiTheme="minorHAnsi" w:eastAsia="Times New Roman" w:hAnsiTheme="minorHAnsi" w:cstheme="minorHAnsi"/>
                <w:sz w:val="22"/>
                <w:szCs w:val="22"/>
                <w:lang w:val="el-GR"/>
              </w:rPr>
              <w:t xml:space="preserve"> στην </w:t>
            </w:r>
            <w:r w:rsidR="00E74D37" w:rsidRPr="00856E12">
              <w:rPr>
                <w:rFonts w:asciiTheme="minorHAnsi" w:eastAsia="Times New Roman" w:hAnsiTheme="minorHAnsi" w:cstheme="minorHAnsi"/>
                <w:sz w:val="22"/>
                <w:szCs w:val="22"/>
                <w:lang w:val="el-GR"/>
              </w:rPr>
              <w:t>αξιολόγηση</w:t>
            </w:r>
            <w:r w:rsidR="00ED1A65">
              <w:rPr>
                <w:rFonts w:asciiTheme="minorHAnsi" w:eastAsia="Times New Roman" w:hAnsiTheme="minorHAnsi" w:cstheme="minorHAnsi"/>
                <w:sz w:val="22"/>
                <w:szCs w:val="22"/>
                <w:lang w:val="el-GR"/>
              </w:rPr>
              <w:t>.</w:t>
            </w:r>
          </w:p>
          <w:p w14:paraId="1677E6C6" w14:textId="18420422" w:rsidR="001F14D1" w:rsidRPr="00856E12" w:rsidRDefault="001F14D1" w:rsidP="00856E12">
            <w:pPr>
              <w:pStyle w:val="a6"/>
              <w:numPr>
                <w:ilvl w:val="0"/>
                <w:numId w:val="4"/>
              </w:numPr>
              <w:spacing w:line="276" w:lineRule="auto"/>
              <w:jc w:val="both"/>
              <w:rPr>
                <w:rFonts w:asciiTheme="minorHAnsi" w:eastAsia="Times New Roman" w:hAnsiTheme="minorHAnsi" w:cstheme="minorHAnsi"/>
                <w:sz w:val="22"/>
                <w:szCs w:val="22"/>
                <w:lang w:val="el-GR"/>
              </w:rPr>
            </w:pPr>
            <w:r w:rsidRPr="00856E12">
              <w:rPr>
                <w:rFonts w:asciiTheme="minorHAnsi" w:hAnsiTheme="minorHAnsi" w:cstheme="minorHAnsi"/>
                <w:sz w:val="22"/>
                <w:szCs w:val="22"/>
                <w:lang w:val="el-GR"/>
              </w:rPr>
              <w:t>Να αναστοχάζονται κριτικά ως προς το έργο τους</w:t>
            </w:r>
            <w:r w:rsidR="00ED1A65">
              <w:rPr>
                <w:rFonts w:asciiTheme="minorHAnsi" w:hAnsiTheme="minorHAnsi" w:cstheme="minorHAnsi"/>
                <w:sz w:val="22"/>
                <w:szCs w:val="22"/>
                <w:lang w:val="el-GR"/>
              </w:rPr>
              <w:t>.</w:t>
            </w:r>
          </w:p>
          <w:p w14:paraId="244DC147" w14:textId="03B029D8" w:rsidR="00567D23" w:rsidRPr="00856E12" w:rsidRDefault="00567D23" w:rsidP="00856E12">
            <w:pPr>
              <w:pStyle w:val="a6"/>
              <w:numPr>
                <w:ilvl w:val="0"/>
                <w:numId w:val="4"/>
              </w:numPr>
              <w:spacing w:line="276" w:lineRule="auto"/>
              <w:jc w:val="both"/>
              <w:rPr>
                <w:rFonts w:asciiTheme="minorHAnsi" w:eastAsia="Times New Roman" w:hAnsiTheme="minorHAnsi" w:cstheme="minorHAnsi"/>
                <w:sz w:val="22"/>
                <w:szCs w:val="22"/>
                <w:lang w:val="el-GR"/>
              </w:rPr>
            </w:pPr>
            <w:r w:rsidRPr="00856E12">
              <w:rPr>
                <w:rFonts w:asciiTheme="minorHAnsi" w:eastAsia="Times New Roman" w:hAnsiTheme="minorHAnsi" w:cstheme="minorHAnsi"/>
                <w:sz w:val="22"/>
                <w:szCs w:val="22"/>
                <w:lang w:val="el-GR"/>
              </w:rPr>
              <w:t>Να σέβονται τους άλλους όταν εκφράζουν τη δική τους οπτική ακόμα και αν δε συμφωνούν</w:t>
            </w:r>
            <w:r w:rsidR="00ED1A65">
              <w:rPr>
                <w:rFonts w:asciiTheme="minorHAnsi" w:eastAsia="Times New Roman" w:hAnsiTheme="minorHAnsi" w:cstheme="minorHAnsi"/>
                <w:sz w:val="22"/>
                <w:szCs w:val="22"/>
                <w:lang w:val="el-GR"/>
              </w:rPr>
              <w:t>.</w:t>
            </w:r>
          </w:p>
          <w:p w14:paraId="3A9D0BBA" w14:textId="7E514203" w:rsidR="006A34EA" w:rsidRPr="00856E12" w:rsidRDefault="006A34EA" w:rsidP="00856E12">
            <w:pPr>
              <w:pStyle w:val="a6"/>
              <w:numPr>
                <w:ilvl w:val="0"/>
                <w:numId w:val="4"/>
              </w:numPr>
              <w:spacing w:line="276" w:lineRule="auto"/>
              <w:jc w:val="both"/>
              <w:rPr>
                <w:rFonts w:asciiTheme="minorHAnsi" w:eastAsia="Times New Roman" w:hAnsiTheme="minorHAnsi" w:cstheme="minorHAnsi"/>
                <w:sz w:val="22"/>
                <w:szCs w:val="22"/>
                <w:lang w:val="el-GR"/>
              </w:rPr>
            </w:pPr>
            <w:r w:rsidRPr="00856E12">
              <w:rPr>
                <w:rFonts w:asciiTheme="minorHAnsi" w:eastAsia="Times New Roman" w:hAnsiTheme="minorHAnsi" w:cstheme="minorHAnsi"/>
                <w:sz w:val="22"/>
                <w:szCs w:val="22"/>
                <w:lang w:val="el-GR"/>
              </w:rPr>
              <w:t xml:space="preserve">Να παίρνουν ανατροφοδότηση για το έργο </w:t>
            </w:r>
            <w:r w:rsidR="00ED1A65">
              <w:rPr>
                <w:rFonts w:asciiTheme="minorHAnsi" w:eastAsia="Times New Roman" w:hAnsiTheme="minorHAnsi" w:cstheme="minorHAnsi"/>
                <w:sz w:val="22"/>
                <w:szCs w:val="22"/>
                <w:lang w:val="el-GR"/>
              </w:rPr>
              <w:t>τους.</w:t>
            </w:r>
            <w:r w:rsidRPr="00856E12">
              <w:rPr>
                <w:rFonts w:asciiTheme="minorHAnsi" w:eastAsia="Times New Roman" w:hAnsiTheme="minorHAnsi" w:cstheme="minorHAnsi"/>
                <w:sz w:val="22"/>
                <w:szCs w:val="22"/>
                <w:lang w:val="el-GR"/>
              </w:rPr>
              <w:t xml:space="preserve"> </w:t>
            </w:r>
          </w:p>
          <w:p w14:paraId="1A3E4DEA" w14:textId="77777777" w:rsidR="002E4503" w:rsidRDefault="002E4503" w:rsidP="00856E12">
            <w:pPr>
              <w:spacing w:line="276" w:lineRule="auto"/>
              <w:jc w:val="both"/>
              <w:rPr>
                <w:rFonts w:asciiTheme="minorHAnsi" w:eastAsia="Times New Roman" w:hAnsiTheme="minorHAnsi" w:cstheme="minorHAnsi"/>
                <w:sz w:val="22"/>
                <w:szCs w:val="22"/>
                <w:lang w:val="el-GR"/>
              </w:rPr>
            </w:pPr>
          </w:p>
          <w:p w14:paraId="270D8DC6" w14:textId="63E66F07" w:rsidR="006A34EA" w:rsidRPr="00856E12" w:rsidRDefault="003E7A6B" w:rsidP="00856E12">
            <w:pPr>
              <w:spacing w:line="276" w:lineRule="auto"/>
              <w:jc w:val="both"/>
              <w:rPr>
                <w:rFonts w:asciiTheme="minorHAnsi" w:eastAsia="Times New Roman" w:hAnsiTheme="minorHAnsi" w:cstheme="minorHAnsi"/>
                <w:sz w:val="22"/>
                <w:szCs w:val="22"/>
                <w:lang w:val="el-GR"/>
              </w:rPr>
            </w:pPr>
            <w:r w:rsidRPr="00856E12">
              <w:rPr>
                <w:rFonts w:asciiTheme="minorHAnsi" w:hAnsiTheme="minorHAnsi" w:cstheme="minorHAnsi"/>
                <w:sz w:val="22"/>
                <w:szCs w:val="22"/>
                <w:lang w:val="el-GR"/>
              </w:rPr>
              <w:t>Ε</w:t>
            </w:r>
            <w:r w:rsidR="006A34EA" w:rsidRPr="00856E12">
              <w:rPr>
                <w:rFonts w:asciiTheme="minorHAnsi" w:hAnsiTheme="minorHAnsi" w:cstheme="minorHAnsi"/>
                <w:sz w:val="22"/>
                <w:szCs w:val="22"/>
                <w:lang w:val="el-GR"/>
              </w:rPr>
              <w:t xml:space="preserve">πίσης, μέσω της </w:t>
            </w:r>
            <w:r w:rsidR="00B037B3" w:rsidRPr="00856E12">
              <w:rPr>
                <w:rFonts w:asciiTheme="minorHAnsi" w:hAnsiTheme="minorHAnsi" w:cstheme="minorHAnsi"/>
                <w:b/>
                <w:bCs/>
                <w:sz w:val="22"/>
                <w:szCs w:val="22"/>
                <w:lang w:val="el-GR"/>
              </w:rPr>
              <w:t>ομότιμης</w:t>
            </w:r>
            <w:r w:rsidR="006A34EA" w:rsidRPr="00856E12">
              <w:rPr>
                <w:rFonts w:asciiTheme="minorHAnsi" w:hAnsiTheme="minorHAnsi" w:cstheme="minorHAnsi"/>
                <w:b/>
                <w:bCs/>
                <w:sz w:val="22"/>
                <w:szCs w:val="22"/>
                <w:lang w:val="el-GR"/>
              </w:rPr>
              <w:t xml:space="preserve"> αξιολόγησης των σχεδίων</w:t>
            </w:r>
            <w:r w:rsidR="006A34EA" w:rsidRPr="00856E12">
              <w:rPr>
                <w:rFonts w:asciiTheme="minorHAnsi" w:hAnsiTheme="minorHAnsi" w:cstheme="minorHAnsi"/>
                <w:sz w:val="22"/>
                <w:szCs w:val="22"/>
                <w:lang w:val="el-GR"/>
              </w:rPr>
              <w:t xml:space="preserve"> </w:t>
            </w:r>
            <w:r w:rsidR="006A34EA" w:rsidRPr="00856E12">
              <w:rPr>
                <w:rFonts w:asciiTheme="minorHAnsi" w:hAnsiTheme="minorHAnsi" w:cstheme="minorHAnsi"/>
                <w:b/>
                <w:bCs/>
                <w:sz w:val="22"/>
                <w:szCs w:val="22"/>
                <w:lang w:val="el-GR"/>
              </w:rPr>
              <w:t>οι μαθητές</w:t>
            </w:r>
            <w:r w:rsidR="00856E12">
              <w:rPr>
                <w:rFonts w:asciiTheme="minorHAnsi" w:hAnsiTheme="minorHAnsi" w:cstheme="minorHAnsi"/>
                <w:b/>
                <w:bCs/>
                <w:sz w:val="22"/>
                <w:szCs w:val="22"/>
                <w:lang w:val="el-GR"/>
              </w:rPr>
              <w:t>/τριες</w:t>
            </w:r>
            <w:r w:rsidR="006A34EA" w:rsidRPr="00856E12">
              <w:rPr>
                <w:rFonts w:asciiTheme="minorHAnsi" w:hAnsiTheme="minorHAnsi" w:cstheme="minorHAnsi"/>
                <w:b/>
                <w:bCs/>
                <w:sz w:val="22"/>
                <w:szCs w:val="22"/>
                <w:lang w:val="el-GR"/>
              </w:rPr>
              <w:t xml:space="preserve"> που αξιολογούν</w:t>
            </w:r>
            <w:r w:rsidR="006A34EA" w:rsidRPr="00856E12">
              <w:rPr>
                <w:rFonts w:asciiTheme="minorHAnsi" w:hAnsiTheme="minorHAnsi" w:cstheme="minorHAnsi"/>
                <w:sz w:val="22"/>
                <w:szCs w:val="22"/>
                <w:lang w:val="el-GR"/>
              </w:rPr>
              <w:t xml:space="preserve"> αναμένεται:</w:t>
            </w:r>
          </w:p>
          <w:p w14:paraId="57B3456D" w14:textId="0E5E5937" w:rsidR="00B703E6" w:rsidRPr="00856E12" w:rsidRDefault="006A34EA" w:rsidP="00856E12">
            <w:pPr>
              <w:pStyle w:val="a6"/>
              <w:numPr>
                <w:ilvl w:val="0"/>
                <w:numId w:val="4"/>
              </w:numPr>
              <w:spacing w:line="276" w:lineRule="auto"/>
              <w:jc w:val="both"/>
              <w:rPr>
                <w:rFonts w:asciiTheme="minorHAnsi" w:eastAsia="Times New Roman" w:hAnsiTheme="minorHAnsi" w:cstheme="minorHAnsi"/>
                <w:sz w:val="22"/>
                <w:szCs w:val="22"/>
                <w:lang w:val="el-GR"/>
              </w:rPr>
            </w:pPr>
            <w:r w:rsidRPr="00856E12">
              <w:rPr>
                <w:rFonts w:asciiTheme="minorHAnsi" w:eastAsia="Times New Roman" w:hAnsiTheme="minorHAnsi" w:cstheme="minorHAnsi"/>
                <w:sz w:val="22"/>
                <w:szCs w:val="22"/>
                <w:lang w:val="el-GR"/>
              </w:rPr>
              <w:t xml:space="preserve">Να </w:t>
            </w:r>
            <w:r w:rsidR="00B703E6" w:rsidRPr="00856E12">
              <w:rPr>
                <w:rFonts w:asciiTheme="minorHAnsi" w:eastAsia="Times New Roman" w:hAnsiTheme="minorHAnsi" w:cstheme="minorHAnsi"/>
                <w:sz w:val="22"/>
                <w:szCs w:val="22"/>
                <w:lang w:val="el-GR"/>
              </w:rPr>
              <w:t>αναπτύξουν κριτική σκέψη και να είναι αντικειμενικοί</w:t>
            </w:r>
            <w:r w:rsidR="003E7A6B" w:rsidRPr="00856E12">
              <w:rPr>
                <w:rFonts w:asciiTheme="minorHAnsi" w:eastAsia="Times New Roman" w:hAnsiTheme="minorHAnsi" w:cstheme="minorHAnsi"/>
                <w:sz w:val="22"/>
                <w:szCs w:val="22"/>
                <w:lang w:val="el-GR"/>
              </w:rPr>
              <w:t xml:space="preserve"> και δίκαιοι</w:t>
            </w:r>
            <w:r w:rsidR="00ED1A65">
              <w:rPr>
                <w:rFonts w:asciiTheme="minorHAnsi" w:eastAsia="Times New Roman" w:hAnsiTheme="minorHAnsi" w:cstheme="minorHAnsi"/>
                <w:sz w:val="22"/>
                <w:szCs w:val="22"/>
                <w:lang w:val="el-GR"/>
              </w:rPr>
              <w:t>.</w:t>
            </w:r>
          </w:p>
          <w:p w14:paraId="0074D2E6" w14:textId="54914AA7" w:rsidR="00B703E6" w:rsidRPr="00856E12" w:rsidRDefault="00B703E6" w:rsidP="00856E12">
            <w:pPr>
              <w:numPr>
                <w:ilvl w:val="0"/>
                <w:numId w:val="4"/>
              </w:numPr>
              <w:spacing w:line="276" w:lineRule="auto"/>
              <w:jc w:val="both"/>
              <w:rPr>
                <w:rFonts w:asciiTheme="minorHAnsi" w:eastAsia="Times New Roman" w:hAnsiTheme="minorHAnsi" w:cstheme="minorHAnsi"/>
                <w:sz w:val="22"/>
                <w:szCs w:val="22"/>
                <w:lang w:val="el-GR"/>
              </w:rPr>
            </w:pPr>
            <w:r w:rsidRPr="00856E12">
              <w:rPr>
                <w:rFonts w:asciiTheme="minorHAnsi" w:eastAsia="Times New Roman" w:hAnsiTheme="minorHAnsi" w:cstheme="minorHAnsi"/>
                <w:sz w:val="22"/>
                <w:szCs w:val="22"/>
                <w:lang w:val="el-GR"/>
              </w:rPr>
              <w:t xml:space="preserve">Να αντιληφθούν τη διαφορετικότητα στην έκφραση της </w:t>
            </w:r>
            <w:r w:rsidRPr="00856E12">
              <w:rPr>
                <w:rFonts w:asciiTheme="minorHAnsi" w:eastAsia="Times New Roman" w:hAnsiTheme="minorHAnsi" w:cstheme="minorHAnsi"/>
                <w:sz w:val="22"/>
                <w:szCs w:val="22"/>
                <w:lang w:val="el-GR"/>
              </w:rPr>
              <w:lastRenderedPageBreak/>
              <w:t xml:space="preserve">δημιουργικότητας, όπως η χρήση χρωμάτων, η σύνθεση, η τεχνική, και </w:t>
            </w:r>
            <w:r w:rsidR="00D16D86" w:rsidRPr="00856E12">
              <w:rPr>
                <w:rFonts w:asciiTheme="minorHAnsi" w:eastAsia="Times New Roman" w:hAnsiTheme="minorHAnsi" w:cstheme="minorHAnsi"/>
                <w:sz w:val="22"/>
                <w:szCs w:val="22"/>
                <w:lang w:val="el-GR"/>
              </w:rPr>
              <w:t>τα επιλεγμένα στοιχεία που απεικονίστηκαν για το έθιμο</w:t>
            </w:r>
            <w:r w:rsidR="00ED1A65">
              <w:rPr>
                <w:rFonts w:asciiTheme="minorHAnsi" w:eastAsia="Times New Roman" w:hAnsiTheme="minorHAnsi" w:cstheme="minorHAnsi"/>
                <w:sz w:val="22"/>
                <w:szCs w:val="22"/>
                <w:lang w:val="el-GR"/>
              </w:rPr>
              <w:t>.</w:t>
            </w:r>
          </w:p>
          <w:p w14:paraId="04DDFA09" w14:textId="64E9C0EE" w:rsidR="006D1E01" w:rsidRPr="00856E12" w:rsidRDefault="006D1E01" w:rsidP="00856E12">
            <w:pPr>
              <w:numPr>
                <w:ilvl w:val="0"/>
                <w:numId w:val="4"/>
              </w:numPr>
              <w:spacing w:line="276" w:lineRule="auto"/>
              <w:jc w:val="both"/>
              <w:rPr>
                <w:rFonts w:asciiTheme="minorHAnsi" w:eastAsia="Times New Roman" w:hAnsiTheme="minorHAnsi" w:cstheme="minorHAnsi"/>
                <w:sz w:val="22"/>
                <w:szCs w:val="22"/>
                <w:lang w:val="el-GR"/>
              </w:rPr>
            </w:pPr>
            <w:r w:rsidRPr="00856E12">
              <w:rPr>
                <w:rFonts w:asciiTheme="minorHAnsi" w:eastAsia="Times New Roman" w:hAnsiTheme="minorHAnsi" w:cstheme="minorHAnsi"/>
                <w:sz w:val="22"/>
                <w:szCs w:val="22"/>
                <w:lang w:val="el-GR"/>
              </w:rPr>
              <w:t>Να επιδεικνύουν σεβασμό στην κριτική αξιολόγηση του έργου άλλων ανθρώπων</w:t>
            </w:r>
            <w:r w:rsidR="00ED1A65">
              <w:rPr>
                <w:rFonts w:asciiTheme="minorHAnsi" w:eastAsia="Times New Roman" w:hAnsiTheme="minorHAnsi" w:cstheme="minorHAnsi"/>
                <w:sz w:val="22"/>
                <w:szCs w:val="22"/>
                <w:lang w:val="el-GR"/>
              </w:rPr>
              <w:t>.</w:t>
            </w:r>
            <w:r w:rsidRPr="00856E12">
              <w:rPr>
                <w:rFonts w:asciiTheme="minorHAnsi" w:eastAsia="Times New Roman" w:hAnsiTheme="minorHAnsi" w:cstheme="minorHAnsi"/>
                <w:sz w:val="22"/>
                <w:szCs w:val="22"/>
                <w:lang w:val="el-GR"/>
              </w:rPr>
              <w:t xml:space="preserve"> </w:t>
            </w:r>
          </w:p>
          <w:p w14:paraId="23A5A39B" w14:textId="769B699C" w:rsidR="00D16D86" w:rsidRPr="00856E12" w:rsidRDefault="00D16D86" w:rsidP="00856E12">
            <w:pPr>
              <w:numPr>
                <w:ilvl w:val="0"/>
                <w:numId w:val="4"/>
              </w:numPr>
              <w:spacing w:line="276" w:lineRule="auto"/>
              <w:jc w:val="both"/>
              <w:rPr>
                <w:rFonts w:asciiTheme="minorHAnsi" w:eastAsia="Times New Roman" w:hAnsiTheme="minorHAnsi" w:cstheme="minorHAnsi"/>
                <w:sz w:val="22"/>
                <w:szCs w:val="22"/>
                <w:lang w:val="el-GR"/>
              </w:rPr>
            </w:pPr>
            <w:r w:rsidRPr="00856E12">
              <w:rPr>
                <w:rFonts w:asciiTheme="minorHAnsi" w:eastAsia="Times New Roman" w:hAnsiTheme="minorHAnsi" w:cstheme="minorHAnsi"/>
                <w:sz w:val="22"/>
                <w:szCs w:val="22"/>
                <w:lang w:val="el-GR"/>
              </w:rPr>
              <w:t>Να</w:t>
            </w:r>
            <w:r w:rsidR="00B703E6" w:rsidRPr="00856E12">
              <w:rPr>
                <w:rFonts w:asciiTheme="minorHAnsi" w:eastAsia="Times New Roman" w:hAnsiTheme="minorHAnsi" w:cstheme="minorHAnsi"/>
                <w:sz w:val="22"/>
                <w:szCs w:val="22"/>
                <w:lang w:val="el-GR"/>
              </w:rPr>
              <w:t xml:space="preserve"> καλλιεργ</w:t>
            </w:r>
            <w:r w:rsidRPr="00856E12">
              <w:rPr>
                <w:rFonts w:asciiTheme="minorHAnsi" w:eastAsia="Times New Roman" w:hAnsiTheme="minorHAnsi" w:cstheme="minorHAnsi"/>
                <w:sz w:val="22"/>
                <w:szCs w:val="22"/>
                <w:lang w:val="el-GR"/>
              </w:rPr>
              <w:t xml:space="preserve">ήσουν </w:t>
            </w:r>
            <w:r w:rsidR="00B703E6" w:rsidRPr="00856E12">
              <w:rPr>
                <w:rFonts w:asciiTheme="minorHAnsi" w:eastAsia="Times New Roman" w:hAnsiTheme="minorHAnsi" w:cstheme="minorHAnsi"/>
                <w:sz w:val="22"/>
                <w:szCs w:val="22"/>
                <w:lang w:val="el-GR"/>
              </w:rPr>
              <w:t>κοινωνικές δεξιότητες</w:t>
            </w:r>
            <w:r w:rsidR="003E7A6B" w:rsidRPr="00856E12">
              <w:rPr>
                <w:rFonts w:asciiTheme="minorHAnsi" w:eastAsia="Times New Roman" w:hAnsiTheme="minorHAnsi" w:cstheme="minorHAnsi"/>
                <w:sz w:val="22"/>
                <w:szCs w:val="22"/>
                <w:lang w:val="el-GR"/>
              </w:rPr>
              <w:t xml:space="preserve">, </w:t>
            </w:r>
            <w:r w:rsidR="00B703E6" w:rsidRPr="00856E12">
              <w:rPr>
                <w:rFonts w:asciiTheme="minorHAnsi" w:eastAsia="Times New Roman" w:hAnsiTheme="minorHAnsi" w:cstheme="minorHAnsi"/>
                <w:sz w:val="22"/>
                <w:szCs w:val="22"/>
                <w:lang w:val="el-GR"/>
              </w:rPr>
              <w:t>επικοινωνιακές δεξιότητες</w:t>
            </w:r>
            <w:r w:rsidR="003E7A6B" w:rsidRPr="00856E12">
              <w:rPr>
                <w:rFonts w:asciiTheme="minorHAnsi" w:eastAsia="Times New Roman" w:hAnsiTheme="minorHAnsi" w:cstheme="minorHAnsi"/>
                <w:sz w:val="22"/>
                <w:szCs w:val="22"/>
                <w:lang w:val="el-GR"/>
              </w:rPr>
              <w:t xml:space="preserve"> αλλά και </w:t>
            </w:r>
            <w:r w:rsidRPr="00856E12">
              <w:rPr>
                <w:rFonts w:asciiTheme="minorHAnsi" w:eastAsia="Times New Roman" w:hAnsiTheme="minorHAnsi" w:cstheme="minorHAnsi"/>
                <w:sz w:val="22"/>
                <w:szCs w:val="22"/>
                <w:lang w:val="el-GR"/>
              </w:rPr>
              <w:t xml:space="preserve">την </w:t>
            </w:r>
            <w:r w:rsidR="00B703E6" w:rsidRPr="00856E12">
              <w:rPr>
                <w:rFonts w:asciiTheme="minorHAnsi" w:eastAsia="Times New Roman" w:hAnsiTheme="minorHAnsi" w:cstheme="minorHAnsi"/>
                <w:sz w:val="22"/>
                <w:szCs w:val="22"/>
                <w:lang w:val="el-GR"/>
              </w:rPr>
              <w:t>αίσθηση υπευθυνότητας</w:t>
            </w:r>
            <w:r w:rsidR="00ED1A65">
              <w:rPr>
                <w:rFonts w:asciiTheme="minorHAnsi" w:eastAsia="Times New Roman" w:hAnsiTheme="minorHAnsi" w:cstheme="minorHAnsi"/>
                <w:sz w:val="22"/>
                <w:szCs w:val="22"/>
                <w:lang w:val="el-GR"/>
              </w:rPr>
              <w:t>.</w:t>
            </w:r>
          </w:p>
          <w:p w14:paraId="28E573DA" w14:textId="29ADFCE8" w:rsidR="00B703E6" w:rsidRPr="00856E12" w:rsidRDefault="00D16D86" w:rsidP="00856E12">
            <w:pPr>
              <w:numPr>
                <w:ilvl w:val="0"/>
                <w:numId w:val="4"/>
              </w:numPr>
              <w:spacing w:line="276" w:lineRule="auto"/>
              <w:jc w:val="both"/>
              <w:rPr>
                <w:rFonts w:asciiTheme="minorHAnsi" w:eastAsia="Times New Roman" w:hAnsiTheme="minorHAnsi" w:cstheme="minorHAnsi"/>
                <w:sz w:val="22"/>
                <w:szCs w:val="22"/>
                <w:lang w:val="el-GR"/>
              </w:rPr>
            </w:pPr>
            <w:r w:rsidRPr="00856E12">
              <w:rPr>
                <w:rFonts w:asciiTheme="minorHAnsi" w:eastAsia="Times New Roman" w:hAnsiTheme="minorHAnsi" w:cstheme="minorHAnsi"/>
                <w:sz w:val="22"/>
                <w:szCs w:val="22"/>
                <w:lang w:val="el-GR"/>
              </w:rPr>
              <w:t>Να αντιλαμβάνονται ότι η</w:t>
            </w:r>
            <w:r w:rsidR="00B703E6" w:rsidRPr="00856E12">
              <w:rPr>
                <w:rFonts w:asciiTheme="minorHAnsi" w:eastAsia="Times New Roman" w:hAnsiTheme="minorHAnsi" w:cstheme="minorHAnsi"/>
                <w:sz w:val="22"/>
                <w:szCs w:val="22"/>
                <w:lang w:val="el-GR"/>
              </w:rPr>
              <w:t xml:space="preserve"> γνώμη τους μετράει, κάτι που ενισχύει την αυτοεκτίμησή τους.</w:t>
            </w:r>
          </w:p>
          <w:p w14:paraId="377B89EE" w14:textId="77777777" w:rsidR="0055234C" w:rsidRPr="00856E12" w:rsidRDefault="0055234C" w:rsidP="00856E12">
            <w:pPr>
              <w:spacing w:line="276" w:lineRule="auto"/>
              <w:jc w:val="both"/>
              <w:rPr>
                <w:rFonts w:asciiTheme="minorHAnsi" w:eastAsia="Times New Roman" w:hAnsiTheme="minorHAnsi" w:cstheme="minorHAnsi"/>
                <w:sz w:val="22"/>
                <w:szCs w:val="22"/>
                <w:lang w:val="el-GR"/>
              </w:rPr>
            </w:pPr>
          </w:p>
          <w:p w14:paraId="66D918F0" w14:textId="77777777" w:rsidR="006903C0" w:rsidRPr="006903C0" w:rsidRDefault="006903C0" w:rsidP="006903C0">
            <w:pPr>
              <w:spacing w:line="276" w:lineRule="auto"/>
              <w:jc w:val="both"/>
              <w:rPr>
                <w:rFonts w:asciiTheme="minorHAnsi" w:hAnsiTheme="minorHAnsi" w:cstheme="minorHAnsi"/>
                <w:iCs/>
                <w:sz w:val="22"/>
                <w:szCs w:val="22"/>
                <w:lang w:val="el-GR"/>
              </w:rPr>
            </w:pPr>
            <w:r w:rsidRPr="00856E12">
              <w:rPr>
                <w:rFonts w:asciiTheme="minorHAnsi" w:hAnsiTheme="minorHAnsi" w:cstheme="minorHAnsi"/>
                <w:b/>
                <w:bCs/>
                <w:iCs/>
                <w:sz w:val="22"/>
                <w:szCs w:val="22"/>
                <w:lang w:val="el-GR"/>
              </w:rPr>
              <w:t xml:space="preserve">Χρονική διάρκεια: </w:t>
            </w:r>
            <w:r w:rsidRPr="006903C0">
              <w:rPr>
                <w:rFonts w:asciiTheme="minorHAnsi" w:hAnsiTheme="minorHAnsi" w:cstheme="minorHAnsi"/>
                <w:iCs/>
                <w:sz w:val="22"/>
                <w:szCs w:val="22"/>
                <w:lang w:val="el-GR"/>
              </w:rPr>
              <w:t xml:space="preserve">Σαράντα πέντε (45) λεπτά. </w:t>
            </w:r>
          </w:p>
          <w:p w14:paraId="45F48E1E" w14:textId="5FC53093" w:rsidR="0055234C" w:rsidRPr="00856E12" w:rsidRDefault="0055234C" w:rsidP="00856E12">
            <w:pPr>
              <w:spacing w:line="276" w:lineRule="auto"/>
              <w:jc w:val="both"/>
              <w:rPr>
                <w:rFonts w:asciiTheme="minorHAnsi" w:hAnsiTheme="minorHAnsi" w:cstheme="minorHAnsi"/>
                <w:b/>
                <w:bCs/>
                <w:iCs/>
                <w:sz w:val="22"/>
                <w:szCs w:val="22"/>
                <w:lang w:val="el-GR"/>
              </w:rPr>
            </w:pPr>
          </w:p>
        </w:tc>
      </w:tr>
      <w:tr w:rsidR="0073218A" w:rsidRPr="00856E12" w14:paraId="75C2E252" w14:textId="77777777" w:rsidTr="00091D2A">
        <w:trPr>
          <w:trHeight w:val="236"/>
          <w:jc w:val="center"/>
        </w:trPr>
        <w:tc>
          <w:tcPr>
            <w:tcW w:w="2164" w:type="dxa"/>
            <w:vMerge/>
            <w:shd w:val="clear" w:color="auto" w:fill="F7CAAC" w:themeFill="accent2" w:themeFillTint="66"/>
            <w:vAlign w:val="center"/>
          </w:tcPr>
          <w:p w14:paraId="6DE14B88" w14:textId="77777777" w:rsidR="0073218A" w:rsidRPr="00856E12" w:rsidRDefault="0073218A" w:rsidP="00856E12">
            <w:pPr>
              <w:spacing w:line="276" w:lineRule="auto"/>
              <w:rPr>
                <w:rFonts w:asciiTheme="minorHAnsi" w:hAnsiTheme="minorHAnsi" w:cstheme="minorHAnsi"/>
                <w:b/>
                <w:bCs/>
                <w:iCs/>
                <w:sz w:val="22"/>
                <w:szCs w:val="22"/>
                <w:lang w:val="el-GR"/>
              </w:rPr>
            </w:pPr>
          </w:p>
        </w:tc>
        <w:tc>
          <w:tcPr>
            <w:tcW w:w="6608" w:type="dxa"/>
            <w:shd w:val="clear" w:color="auto" w:fill="F7CAAC" w:themeFill="accent2" w:themeFillTint="66"/>
            <w:vAlign w:val="center"/>
          </w:tcPr>
          <w:p w14:paraId="771B84CF" w14:textId="77777777" w:rsidR="0073218A" w:rsidRPr="00856E12" w:rsidRDefault="0073218A" w:rsidP="00856E12">
            <w:pPr>
              <w:spacing w:line="276" w:lineRule="auto"/>
              <w:jc w:val="center"/>
              <w:rPr>
                <w:rFonts w:asciiTheme="minorHAnsi" w:hAnsiTheme="minorHAnsi" w:cstheme="minorHAnsi"/>
                <w:b/>
                <w:bCs/>
                <w:iCs/>
                <w:sz w:val="22"/>
                <w:szCs w:val="22"/>
              </w:rPr>
            </w:pPr>
            <w:r w:rsidRPr="00856E12">
              <w:rPr>
                <w:rFonts w:asciiTheme="minorHAnsi" w:hAnsiTheme="minorHAnsi" w:cstheme="minorHAnsi"/>
                <w:b/>
                <w:bCs/>
                <w:iCs/>
                <w:sz w:val="22"/>
                <w:szCs w:val="22"/>
                <w:u w:color="000000"/>
              </w:rPr>
              <w:t xml:space="preserve">Δραστηριότητες </w:t>
            </w:r>
          </w:p>
        </w:tc>
      </w:tr>
      <w:tr w:rsidR="0073218A" w:rsidRPr="00856E12" w14:paraId="2BEB25C0" w14:textId="77777777" w:rsidTr="00091D2A">
        <w:trPr>
          <w:trHeight w:val="1107"/>
          <w:jc w:val="center"/>
        </w:trPr>
        <w:tc>
          <w:tcPr>
            <w:tcW w:w="2164" w:type="dxa"/>
            <w:vMerge/>
            <w:shd w:val="clear" w:color="auto" w:fill="F7CAAC" w:themeFill="accent2" w:themeFillTint="66"/>
            <w:vAlign w:val="center"/>
          </w:tcPr>
          <w:p w14:paraId="50715DFF" w14:textId="77777777" w:rsidR="0073218A" w:rsidRPr="00856E12" w:rsidRDefault="0073218A" w:rsidP="00856E12">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0FE05F34" w14:textId="4A52E50A" w:rsidR="002013EC" w:rsidRPr="00856E12" w:rsidRDefault="002013EC" w:rsidP="00856E12">
            <w:pPr>
              <w:pStyle w:val="a6"/>
              <w:numPr>
                <w:ilvl w:val="1"/>
                <w:numId w:val="24"/>
              </w:numPr>
              <w:spacing w:after="200" w:line="276" w:lineRule="auto"/>
              <w:ind w:left="371"/>
              <w:jc w:val="both"/>
              <w:rPr>
                <w:rFonts w:asciiTheme="minorHAnsi" w:hAnsiTheme="minorHAnsi" w:cstheme="minorHAnsi"/>
                <w:b/>
                <w:sz w:val="22"/>
                <w:szCs w:val="22"/>
                <w:lang w:val="el-GR"/>
              </w:rPr>
            </w:pPr>
            <w:r w:rsidRPr="00856E12">
              <w:rPr>
                <w:rFonts w:asciiTheme="minorHAnsi" w:hAnsiTheme="minorHAnsi" w:cstheme="minorHAnsi"/>
                <w:b/>
                <w:bCs/>
                <w:sz w:val="22"/>
                <w:szCs w:val="22"/>
                <w:lang w:val="el-GR"/>
              </w:rPr>
              <w:t>Φύλλα Αυτοαξιολόγησης</w:t>
            </w:r>
            <w:r w:rsidRPr="00856E12">
              <w:rPr>
                <w:rFonts w:asciiTheme="minorHAnsi" w:hAnsiTheme="minorHAnsi" w:cstheme="minorHAnsi"/>
                <w:sz w:val="22"/>
                <w:szCs w:val="22"/>
                <w:lang w:val="el-GR"/>
              </w:rPr>
              <w:t>:</w:t>
            </w:r>
            <w:r w:rsidR="00F10F54" w:rsidRPr="00856E12">
              <w:rPr>
                <w:rFonts w:asciiTheme="minorHAnsi" w:hAnsiTheme="minorHAnsi" w:cstheme="minorHAnsi"/>
                <w:sz w:val="22"/>
                <w:szCs w:val="22"/>
                <w:lang w:val="el-GR"/>
              </w:rPr>
              <w:t xml:space="preserve"> 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00F10F54" w:rsidRPr="00856E12">
              <w:rPr>
                <w:rFonts w:asciiTheme="minorHAnsi" w:hAnsiTheme="minorHAnsi" w:cstheme="minorHAnsi"/>
                <w:sz w:val="22"/>
                <w:szCs w:val="22"/>
                <w:lang w:val="el-GR"/>
              </w:rPr>
              <w:t xml:space="preserve"> πρέπει να συμπληρώσουν τις απαντήσεις </w:t>
            </w:r>
            <w:r w:rsidR="003C1614" w:rsidRPr="00856E12">
              <w:rPr>
                <w:rFonts w:asciiTheme="minorHAnsi" w:hAnsiTheme="minorHAnsi" w:cstheme="minorHAnsi"/>
                <w:sz w:val="22"/>
                <w:szCs w:val="22"/>
                <w:lang w:val="el-GR"/>
              </w:rPr>
              <w:t>με αυθόρμητο τρόπο και σε συγκεκριμένο χρονικό διάστημα.</w:t>
            </w:r>
          </w:p>
          <w:p w14:paraId="22390B3F" w14:textId="7AFCBD2B" w:rsidR="001C5FFB" w:rsidRPr="00856E12" w:rsidRDefault="00E17D5E" w:rsidP="00856E12">
            <w:pPr>
              <w:pStyle w:val="a6"/>
              <w:numPr>
                <w:ilvl w:val="1"/>
                <w:numId w:val="24"/>
              </w:numPr>
              <w:spacing w:after="200" w:line="276" w:lineRule="auto"/>
              <w:ind w:left="371"/>
              <w:jc w:val="both"/>
              <w:rPr>
                <w:rFonts w:asciiTheme="minorHAnsi" w:hAnsiTheme="minorHAnsi" w:cstheme="minorHAnsi"/>
                <w:b/>
                <w:sz w:val="22"/>
                <w:szCs w:val="22"/>
                <w:lang w:val="el-GR"/>
              </w:rPr>
            </w:pPr>
            <w:r w:rsidRPr="00856E12">
              <w:rPr>
                <w:rFonts w:asciiTheme="minorHAnsi" w:hAnsiTheme="minorHAnsi" w:cstheme="minorHAnsi"/>
                <w:b/>
                <w:bCs/>
                <w:sz w:val="22"/>
                <w:szCs w:val="22"/>
                <w:lang w:val="el-GR"/>
              </w:rPr>
              <w:t>Ομότιμη</w:t>
            </w:r>
            <w:r w:rsidR="00403F67" w:rsidRPr="00856E12">
              <w:rPr>
                <w:rFonts w:asciiTheme="minorHAnsi" w:hAnsiTheme="minorHAnsi" w:cstheme="minorHAnsi"/>
                <w:b/>
                <w:bCs/>
                <w:sz w:val="22"/>
                <w:szCs w:val="22"/>
                <w:lang w:val="el-GR"/>
              </w:rPr>
              <w:t xml:space="preserve"> αξιολόγηση των έργων</w:t>
            </w:r>
            <w:r w:rsidR="00403F67" w:rsidRPr="00856E12">
              <w:rPr>
                <w:rFonts w:asciiTheme="minorHAnsi" w:hAnsiTheme="minorHAnsi" w:cstheme="minorHAnsi"/>
                <w:b/>
                <w:sz w:val="22"/>
                <w:szCs w:val="22"/>
                <w:lang w:val="el-GR"/>
              </w:rPr>
              <w:t>:</w:t>
            </w:r>
            <w:r w:rsidR="002F4BAE" w:rsidRPr="00856E12">
              <w:rPr>
                <w:rFonts w:asciiTheme="minorHAnsi" w:hAnsiTheme="minorHAnsi" w:cstheme="minorHAnsi"/>
                <w:b/>
                <w:sz w:val="22"/>
                <w:szCs w:val="22"/>
                <w:lang w:val="el-GR"/>
              </w:rPr>
              <w:t xml:space="preserve"> α) </w:t>
            </w:r>
            <w:r w:rsidR="002F4BAE" w:rsidRPr="00856E12">
              <w:rPr>
                <w:rFonts w:asciiTheme="minorHAnsi" w:hAnsiTheme="minorHAnsi" w:cstheme="minorHAnsi"/>
                <w:bCs/>
                <w:sz w:val="22"/>
                <w:szCs w:val="22"/>
                <w:lang w:val="el-GR"/>
              </w:rPr>
              <w:t>Οι δημιουργοί των σχεδίων βγαίνουν εκτός της τάξης.</w:t>
            </w:r>
            <w:r w:rsidR="002F4BAE" w:rsidRPr="00856E12">
              <w:rPr>
                <w:rFonts w:asciiTheme="minorHAnsi" w:hAnsiTheme="minorHAnsi" w:cstheme="minorHAnsi"/>
                <w:b/>
                <w:sz w:val="22"/>
                <w:szCs w:val="22"/>
                <w:lang w:val="el-GR"/>
              </w:rPr>
              <w:t xml:space="preserve"> β) </w:t>
            </w:r>
            <w:r w:rsidR="002F4BAE" w:rsidRPr="00856E12">
              <w:rPr>
                <w:rFonts w:asciiTheme="minorHAnsi" w:hAnsiTheme="minorHAnsi" w:cstheme="minorHAnsi"/>
                <w:bCs/>
                <w:sz w:val="22"/>
                <w:szCs w:val="22"/>
                <w:lang w:val="el-GR"/>
              </w:rPr>
              <w:t xml:space="preserve">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002F4BAE" w:rsidRPr="00856E12">
              <w:rPr>
                <w:rFonts w:asciiTheme="minorHAnsi" w:hAnsiTheme="minorHAnsi" w:cstheme="minorHAnsi"/>
                <w:bCs/>
                <w:sz w:val="22"/>
                <w:szCs w:val="22"/>
                <w:lang w:val="el-GR"/>
              </w:rPr>
              <w:t xml:space="preserve"> της άλλης/ων τάξης/εων (απουσία των δημιουργών) έχουν ένα συγκεκριμένο χρονικό διάστημα για να δουν και να αξιολογήσουν όλα τα σχέδια ζωγραφικής, παράλληλα, έχουν τη δυνατότητα να κάνουν ερωτήσεις επί των σχεδίων οι οποίες μπορούν να απαντηθούν από τον/την εκπαιδευτικό του Ε.Δ.. </w:t>
            </w:r>
            <w:r w:rsidR="002F4BAE" w:rsidRPr="00856E12">
              <w:rPr>
                <w:rFonts w:asciiTheme="minorHAnsi" w:hAnsiTheme="minorHAnsi" w:cstheme="minorHAnsi"/>
                <w:b/>
                <w:sz w:val="22"/>
                <w:szCs w:val="22"/>
                <w:lang w:val="el-GR"/>
              </w:rPr>
              <w:t>γ)</w:t>
            </w:r>
            <w:r w:rsidR="002F4BAE" w:rsidRPr="00856E12">
              <w:rPr>
                <w:rFonts w:asciiTheme="minorHAnsi" w:hAnsiTheme="minorHAnsi" w:cstheme="minorHAnsi"/>
                <w:bCs/>
                <w:sz w:val="22"/>
                <w:szCs w:val="22"/>
                <w:lang w:val="el-GR"/>
              </w:rPr>
              <w:t xml:space="preserve"> Στη συνέχεια, με μυστικό τρόπο 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00856E12" w:rsidRPr="00856E12">
              <w:rPr>
                <w:rFonts w:asciiTheme="minorHAnsi" w:hAnsiTheme="minorHAnsi" w:cstheme="minorHAnsi"/>
                <w:sz w:val="22"/>
                <w:szCs w:val="22"/>
                <w:lang w:val="el-GR"/>
              </w:rPr>
              <w:t xml:space="preserve"> </w:t>
            </w:r>
            <w:r w:rsidR="002F4BAE" w:rsidRPr="00856E12">
              <w:rPr>
                <w:rFonts w:asciiTheme="minorHAnsi" w:hAnsiTheme="minorHAnsi" w:cstheme="minorHAnsi"/>
                <w:bCs/>
                <w:sz w:val="22"/>
                <w:szCs w:val="22"/>
                <w:lang w:val="el-GR"/>
              </w:rPr>
              <w:t xml:space="preserve">που αξιολογούν, συμπληρώνουν σε ένα χαρτάκι τον αριθμό του έργου που τους άρεσε περισσότερο και τοποθετούν τη σημείωσή τους/ψήφο τους σε ένα κουτί. 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002F4BAE" w:rsidRPr="00856E12">
              <w:rPr>
                <w:rFonts w:asciiTheme="minorHAnsi" w:hAnsiTheme="minorHAnsi" w:cstheme="minorHAnsi"/>
                <w:bCs/>
                <w:sz w:val="22"/>
                <w:szCs w:val="22"/>
                <w:lang w:val="el-GR"/>
              </w:rPr>
              <w:t xml:space="preserve"> που αξιολογούν δε γνωρίζουν σε ποιο μαθητή</w:t>
            </w:r>
            <w:r w:rsidR="00856E12">
              <w:rPr>
                <w:rFonts w:asciiTheme="minorHAnsi" w:hAnsiTheme="minorHAnsi" w:cstheme="minorHAnsi"/>
                <w:bCs/>
                <w:sz w:val="22"/>
                <w:szCs w:val="22"/>
                <w:lang w:val="el-GR"/>
              </w:rPr>
              <w:t>/τρια</w:t>
            </w:r>
            <w:r w:rsidR="002F4BAE" w:rsidRPr="00856E12">
              <w:rPr>
                <w:rFonts w:asciiTheme="minorHAnsi" w:hAnsiTheme="minorHAnsi" w:cstheme="minorHAnsi"/>
                <w:bCs/>
                <w:sz w:val="22"/>
                <w:szCs w:val="22"/>
                <w:lang w:val="el-GR"/>
              </w:rPr>
              <w:t xml:space="preserve"> ανήκουν τα σχέδια. </w:t>
            </w:r>
            <w:r w:rsidR="002F4BAE" w:rsidRPr="00856E12">
              <w:rPr>
                <w:rFonts w:asciiTheme="minorHAnsi" w:hAnsiTheme="minorHAnsi" w:cstheme="minorHAnsi"/>
                <w:b/>
                <w:sz w:val="22"/>
                <w:szCs w:val="22"/>
                <w:lang w:val="el-GR"/>
              </w:rPr>
              <w:t>δ)</w:t>
            </w:r>
            <w:r w:rsidR="002F4BAE" w:rsidRPr="00856E12">
              <w:rPr>
                <w:rFonts w:asciiTheme="minorHAnsi" w:hAnsiTheme="minorHAnsi" w:cstheme="minorHAnsi"/>
                <w:bCs/>
                <w:sz w:val="22"/>
                <w:szCs w:val="22"/>
                <w:lang w:val="el-GR"/>
              </w:rPr>
              <w:t xml:space="preserve"> Ο/η εκπαιδευτικός του Ε.Δ. κάνει καταμέτρηση των ψήφων</w:t>
            </w:r>
            <w:r w:rsidR="001C5FFB" w:rsidRPr="00856E12">
              <w:rPr>
                <w:rFonts w:asciiTheme="minorHAnsi" w:hAnsiTheme="minorHAnsi" w:cstheme="minorHAnsi"/>
                <w:bCs/>
                <w:sz w:val="22"/>
                <w:szCs w:val="22"/>
                <w:lang w:val="el-GR"/>
              </w:rPr>
              <w:t xml:space="preserve"> και κατατάσσει μόνο τα τρία (3) πρώτα σχέδια.</w:t>
            </w:r>
            <w:r w:rsidR="001917FF" w:rsidRPr="00856E12">
              <w:rPr>
                <w:rFonts w:asciiTheme="minorHAnsi" w:hAnsiTheme="minorHAnsi" w:cstheme="minorHAnsi"/>
                <w:bCs/>
                <w:sz w:val="22"/>
                <w:szCs w:val="22"/>
                <w:lang w:val="el-GR"/>
              </w:rPr>
              <w:t xml:space="preserve"> Σε περίπτωση ισοψηφίας βραβεύονται όλα τα σχέδια που έχουν ισοψηφία.</w:t>
            </w:r>
            <w:r w:rsidR="001C5FFB" w:rsidRPr="00856E12">
              <w:rPr>
                <w:rFonts w:asciiTheme="minorHAnsi" w:hAnsiTheme="minorHAnsi" w:cstheme="minorHAnsi"/>
                <w:bCs/>
                <w:sz w:val="22"/>
                <w:szCs w:val="22"/>
                <w:lang w:val="el-GR"/>
              </w:rPr>
              <w:t xml:space="preserve"> </w:t>
            </w:r>
            <w:r w:rsidR="001C5FFB" w:rsidRPr="00856E12">
              <w:rPr>
                <w:rFonts w:asciiTheme="minorHAnsi" w:hAnsiTheme="minorHAnsi" w:cstheme="minorHAnsi"/>
                <w:b/>
                <w:sz w:val="22"/>
                <w:szCs w:val="22"/>
                <w:lang w:val="el-GR"/>
              </w:rPr>
              <w:t>ε)</w:t>
            </w:r>
            <w:r w:rsidR="001C5FFB" w:rsidRPr="00856E12">
              <w:rPr>
                <w:rFonts w:asciiTheme="minorHAnsi" w:hAnsiTheme="minorHAnsi" w:cstheme="minorHAnsi"/>
                <w:bCs/>
                <w:sz w:val="22"/>
                <w:szCs w:val="22"/>
                <w:lang w:val="el-GR"/>
              </w:rPr>
              <w:t xml:space="preserve"> Ο/η εκπαιδευτικός καλεί στην τάξη του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001C5FFB" w:rsidRPr="00856E12">
              <w:rPr>
                <w:rFonts w:asciiTheme="minorHAnsi" w:hAnsiTheme="minorHAnsi" w:cstheme="minorHAnsi"/>
                <w:bCs/>
                <w:sz w:val="22"/>
                <w:szCs w:val="22"/>
                <w:lang w:val="el-GR"/>
              </w:rPr>
              <w:t xml:space="preserve"> και τους ενημερώνει για το αποτέλεσμα.</w:t>
            </w:r>
          </w:p>
          <w:p w14:paraId="3749F93B" w14:textId="59A7B46F" w:rsidR="0073218A" w:rsidRPr="00856E12" w:rsidRDefault="001C5FFB" w:rsidP="00856E12">
            <w:pPr>
              <w:pStyle w:val="a6"/>
              <w:numPr>
                <w:ilvl w:val="1"/>
                <w:numId w:val="24"/>
              </w:numPr>
              <w:spacing w:after="200" w:line="276" w:lineRule="auto"/>
              <w:ind w:left="371"/>
              <w:jc w:val="both"/>
              <w:rPr>
                <w:rFonts w:asciiTheme="minorHAnsi" w:hAnsiTheme="minorHAnsi" w:cstheme="minorHAnsi"/>
                <w:b/>
                <w:sz w:val="22"/>
                <w:szCs w:val="22"/>
                <w:lang w:val="el-GR"/>
              </w:rPr>
            </w:pPr>
            <w:r w:rsidRPr="00856E12">
              <w:rPr>
                <w:rFonts w:asciiTheme="minorHAnsi" w:hAnsiTheme="minorHAnsi" w:cstheme="minorHAnsi"/>
                <w:b/>
                <w:bCs/>
                <w:sz w:val="22"/>
                <w:szCs w:val="22"/>
                <w:lang w:val="el-GR"/>
              </w:rPr>
              <w:t xml:space="preserve">Συγκριτική αξιολόγηση: </w:t>
            </w:r>
            <w:r w:rsidRPr="00856E12">
              <w:rPr>
                <w:rFonts w:asciiTheme="minorHAnsi" w:hAnsiTheme="minorHAnsi" w:cstheme="minorHAnsi"/>
                <w:sz w:val="22"/>
                <w:szCs w:val="22"/>
                <w:lang w:val="el-GR"/>
              </w:rPr>
              <w:t xml:space="preserve">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Pr="00856E12">
              <w:rPr>
                <w:rFonts w:asciiTheme="minorHAnsi" w:hAnsiTheme="minorHAnsi" w:cstheme="minorHAnsi"/>
                <w:sz w:val="22"/>
                <w:szCs w:val="22"/>
                <w:lang w:val="el-GR"/>
              </w:rPr>
              <w:t xml:space="preserve"> αξιολογούν συγκριτικά τα αποτελέσματα του φύλλου αυτοαξιολόγησης και της </w:t>
            </w:r>
            <w:r w:rsidR="005A53EA">
              <w:rPr>
                <w:rFonts w:asciiTheme="minorHAnsi" w:hAnsiTheme="minorHAnsi" w:cstheme="minorHAnsi"/>
                <w:sz w:val="22"/>
                <w:szCs w:val="22"/>
                <w:lang w:val="el-GR"/>
              </w:rPr>
              <w:t>ομότιμης</w:t>
            </w:r>
            <w:r w:rsidRPr="00856E12">
              <w:rPr>
                <w:rFonts w:asciiTheme="minorHAnsi" w:hAnsiTheme="minorHAnsi" w:cstheme="minorHAnsi"/>
                <w:sz w:val="22"/>
                <w:szCs w:val="22"/>
                <w:lang w:val="el-GR"/>
              </w:rPr>
              <w:t xml:space="preserve"> αξιολόγησης. Βγάζουν συμπεράσματα, εκφράζουν τις σκέψεις και τα συναισθήματά τους στην τάξη για τη διαδικασία αξιολόγησης, για την εμπειρία συμμετοχής τους στα Εργαστήρια Δεξιοτήτων και για το Καγκελάρι ως στοιχείο άυλης πολιτιστικής κληρονομιάς.</w:t>
            </w:r>
            <w:r w:rsidR="002F4BAE" w:rsidRPr="00856E12">
              <w:rPr>
                <w:rFonts w:asciiTheme="minorHAnsi" w:hAnsiTheme="minorHAnsi" w:cstheme="minorHAnsi"/>
                <w:b/>
                <w:sz w:val="22"/>
                <w:szCs w:val="22"/>
                <w:lang w:val="el-GR"/>
              </w:rPr>
              <w:t xml:space="preserve"> </w:t>
            </w:r>
          </w:p>
        </w:tc>
      </w:tr>
    </w:tbl>
    <w:p w14:paraId="7713FE01" w14:textId="77777777" w:rsidR="0073218A" w:rsidRPr="00856E12" w:rsidRDefault="0073218A" w:rsidP="00856E12">
      <w:pPr>
        <w:tabs>
          <w:tab w:val="num" w:pos="284"/>
        </w:tabs>
        <w:spacing w:before="120" w:line="276" w:lineRule="auto"/>
        <w:ind w:left="284" w:hanging="284"/>
        <w:outlineLvl w:val="0"/>
        <w:rPr>
          <w:rFonts w:asciiTheme="minorHAnsi" w:hAnsiTheme="minorHAnsi" w:cstheme="minorHAnsi"/>
          <w:b/>
          <w:sz w:val="22"/>
          <w:szCs w:val="22"/>
        </w:rPr>
      </w:pPr>
    </w:p>
    <w:p w14:paraId="55046299" w14:textId="77777777" w:rsidR="0073218A" w:rsidRPr="00856E12" w:rsidRDefault="0073218A" w:rsidP="00856E12">
      <w:pPr>
        <w:tabs>
          <w:tab w:val="num" w:pos="284"/>
        </w:tabs>
        <w:spacing w:before="120" w:line="276" w:lineRule="auto"/>
        <w:ind w:left="284" w:hanging="284"/>
        <w:outlineLvl w:val="0"/>
        <w:rPr>
          <w:rFonts w:asciiTheme="minorHAnsi" w:hAnsiTheme="minorHAnsi" w:cstheme="minorHAnsi"/>
          <w:b/>
          <w:sz w:val="22"/>
          <w:szCs w:val="22"/>
        </w:rPr>
      </w:pPr>
    </w:p>
    <w:p w14:paraId="244779B3" w14:textId="77777777" w:rsidR="0073218A" w:rsidRPr="00856E12" w:rsidRDefault="0073218A" w:rsidP="00856E12">
      <w:pPr>
        <w:tabs>
          <w:tab w:val="num" w:pos="284"/>
        </w:tabs>
        <w:spacing w:before="120" w:line="276" w:lineRule="auto"/>
        <w:ind w:left="284" w:hanging="284"/>
        <w:outlineLvl w:val="0"/>
        <w:rPr>
          <w:rFonts w:asciiTheme="minorHAnsi" w:hAnsiTheme="minorHAnsi" w:cstheme="minorHAnsi"/>
          <w:b/>
          <w:sz w:val="22"/>
          <w:szCs w:val="22"/>
        </w:rPr>
      </w:pPr>
    </w:p>
    <w:p w14:paraId="65149401" w14:textId="77777777" w:rsidR="0073218A" w:rsidRPr="00856E12" w:rsidRDefault="0073218A" w:rsidP="00856E12">
      <w:pPr>
        <w:tabs>
          <w:tab w:val="num" w:pos="284"/>
        </w:tabs>
        <w:spacing w:before="120" w:line="276" w:lineRule="auto"/>
        <w:ind w:left="284" w:hanging="284"/>
        <w:outlineLvl w:val="0"/>
        <w:rPr>
          <w:rFonts w:asciiTheme="minorHAnsi" w:hAnsiTheme="minorHAnsi" w:cstheme="minorHAnsi"/>
          <w:b/>
          <w:sz w:val="22"/>
          <w:szCs w:val="22"/>
        </w:rPr>
      </w:pPr>
    </w:p>
    <w:tbl>
      <w:tblPr>
        <w:tblStyle w:val="2"/>
        <w:tblW w:w="8789" w:type="dxa"/>
        <w:jc w:val="center"/>
        <w:tblLook w:val="04A0" w:firstRow="1" w:lastRow="0" w:firstColumn="1" w:lastColumn="0" w:noHBand="0" w:noVBand="1"/>
      </w:tblPr>
      <w:tblGrid>
        <w:gridCol w:w="2169"/>
        <w:gridCol w:w="6620"/>
      </w:tblGrid>
      <w:tr w:rsidR="0073218A" w:rsidRPr="00856E12" w14:paraId="5DDDDF6C" w14:textId="77777777" w:rsidTr="00091D2A">
        <w:trPr>
          <w:trHeight w:val="393"/>
          <w:jc w:val="center"/>
        </w:trPr>
        <w:tc>
          <w:tcPr>
            <w:tcW w:w="2169" w:type="dxa"/>
            <w:shd w:val="clear" w:color="auto" w:fill="FBD4B4"/>
            <w:vAlign w:val="center"/>
          </w:tcPr>
          <w:p w14:paraId="617ECB3E" w14:textId="77777777" w:rsidR="0073218A" w:rsidRPr="00856E12" w:rsidRDefault="0073218A"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lang w:val="el-GR"/>
              </w:rPr>
              <w:t>7</w:t>
            </w:r>
            <w:r w:rsidRPr="00856E12">
              <w:rPr>
                <w:rFonts w:asciiTheme="minorHAnsi" w:hAnsiTheme="minorHAnsi" w:cstheme="minorHAnsi"/>
                <w:b/>
                <w:bCs/>
                <w:iCs/>
                <w:sz w:val="22"/>
                <w:szCs w:val="22"/>
                <w:vertAlign w:val="superscript"/>
                <w:lang w:val="el-GR"/>
              </w:rPr>
              <w:t>ο</w:t>
            </w:r>
            <w:r w:rsidRPr="00856E12">
              <w:rPr>
                <w:rFonts w:asciiTheme="minorHAnsi" w:hAnsiTheme="minorHAnsi" w:cstheme="minorHAnsi"/>
                <w:b/>
                <w:bCs/>
                <w:iCs/>
                <w:sz w:val="22"/>
                <w:szCs w:val="22"/>
                <w:lang w:val="el-GR"/>
              </w:rPr>
              <w:t xml:space="preserve"> Εργαστήριο</w:t>
            </w:r>
          </w:p>
        </w:tc>
        <w:tc>
          <w:tcPr>
            <w:tcW w:w="6620" w:type="dxa"/>
            <w:shd w:val="clear" w:color="auto" w:fill="FBD4B4"/>
            <w:vAlign w:val="center"/>
          </w:tcPr>
          <w:p w14:paraId="58480468" w14:textId="77777777" w:rsidR="0073218A" w:rsidRPr="00856E12" w:rsidRDefault="0073218A"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u w:color="000000"/>
              </w:rPr>
              <w:t>Προσδοκώμενα μαθησιακά αποτελέσματα</w:t>
            </w:r>
          </w:p>
        </w:tc>
      </w:tr>
      <w:tr w:rsidR="0073218A" w:rsidRPr="00856E12" w14:paraId="3B2E6BE9" w14:textId="77777777" w:rsidTr="00091D2A">
        <w:trPr>
          <w:trHeight w:val="1136"/>
          <w:jc w:val="center"/>
        </w:trPr>
        <w:tc>
          <w:tcPr>
            <w:tcW w:w="2169" w:type="dxa"/>
            <w:vMerge w:val="restart"/>
            <w:vAlign w:val="center"/>
          </w:tcPr>
          <w:p w14:paraId="23D123AE" w14:textId="77777777" w:rsidR="0073218A" w:rsidRPr="00856E12" w:rsidRDefault="0073218A"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lang w:val="el-GR"/>
              </w:rPr>
              <w:t>Τίτλος εργαστηρίου</w:t>
            </w:r>
          </w:p>
          <w:p w14:paraId="29527DD7" w14:textId="77777777" w:rsidR="0073218A" w:rsidRPr="00856E12" w:rsidRDefault="00C33D4C" w:rsidP="00856E12">
            <w:pPr>
              <w:spacing w:line="276" w:lineRule="auto"/>
              <w:jc w:val="center"/>
              <w:rPr>
                <w:rFonts w:asciiTheme="minorHAnsi" w:hAnsiTheme="minorHAnsi" w:cstheme="minorHAnsi"/>
                <w:b/>
                <w:bCs/>
                <w:iCs/>
                <w:sz w:val="22"/>
                <w:szCs w:val="22"/>
                <w:lang w:val="el-GR"/>
              </w:rPr>
            </w:pPr>
            <w:r w:rsidRPr="00856E12">
              <w:rPr>
                <w:rFonts w:asciiTheme="minorHAnsi" w:hAnsiTheme="minorHAnsi" w:cstheme="minorHAnsi"/>
                <w:b/>
                <w:bCs/>
                <w:iCs/>
                <w:sz w:val="22"/>
                <w:szCs w:val="22"/>
                <w:lang w:val="el-GR"/>
              </w:rPr>
              <w:t>(7)</w:t>
            </w:r>
          </w:p>
          <w:p w14:paraId="5CB25A59" w14:textId="0E3E12A7" w:rsidR="00C33D4C" w:rsidRPr="00856E12" w:rsidRDefault="00135DBB" w:rsidP="00856E12">
            <w:pPr>
              <w:spacing w:line="276" w:lineRule="auto"/>
              <w:jc w:val="center"/>
              <w:rPr>
                <w:rFonts w:asciiTheme="minorHAnsi" w:hAnsiTheme="minorHAnsi" w:cstheme="minorHAnsi"/>
                <w:b/>
                <w:bCs/>
                <w:i/>
                <w:sz w:val="22"/>
                <w:szCs w:val="22"/>
                <w:lang w:val="el-GR"/>
              </w:rPr>
            </w:pPr>
            <w:r w:rsidRPr="00856E12">
              <w:rPr>
                <w:rFonts w:asciiTheme="minorHAnsi" w:hAnsiTheme="minorHAnsi" w:cstheme="minorHAnsi"/>
                <w:b/>
                <w:bCs/>
                <w:i/>
                <w:sz w:val="22"/>
                <w:szCs w:val="22"/>
                <w:lang w:val="el-GR"/>
              </w:rPr>
              <w:t xml:space="preserve">«Διοργάνωση μικρής εκδήλωσης </w:t>
            </w:r>
            <w:r w:rsidR="00E77B63" w:rsidRPr="00856E12">
              <w:rPr>
                <w:rFonts w:asciiTheme="minorHAnsi" w:hAnsiTheme="minorHAnsi" w:cstheme="minorHAnsi"/>
                <w:b/>
                <w:bCs/>
                <w:i/>
                <w:sz w:val="22"/>
                <w:szCs w:val="22"/>
                <w:lang w:val="el-GR"/>
              </w:rPr>
              <w:t xml:space="preserve">διάχυσης της γνώσης </w:t>
            </w:r>
            <w:r w:rsidR="00B669B5" w:rsidRPr="00856E12">
              <w:rPr>
                <w:rFonts w:asciiTheme="minorHAnsi" w:hAnsiTheme="minorHAnsi" w:cstheme="minorHAnsi"/>
                <w:b/>
                <w:bCs/>
                <w:i/>
                <w:sz w:val="22"/>
                <w:szCs w:val="22"/>
                <w:lang w:val="el-GR"/>
              </w:rPr>
              <w:t>σε</w:t>
            </w:r>
            <w:r w:rsidR="00BF5445" w:rsidRPr="00856E12">
              <w:rPr>
                <w:rFonts w:asciiTheme="minorHAnsi" w:hAnsiTheme="minorHAnsi" w:cstheme="minorHAnsi"/>
                <w:b/>
                <w:bCs/>
                <w:i/>
                <w:sz w:val="22"/>
                <w:szCs w:val="22"/>
                <w:lang w:val="el-GR"/>
              </w:rPr>
              <w:t xml:space="preserve"> όλους</w:t>
            </w:r>
            <w:r w:rsidRPr="00856E12">
              <w:rPr>
                <w:rFonts w:asciiTheme="minorHAnsi" w:hAnsiTheme="minorHAnsi" w:cstheme="minorHAnsi"/>
                <w:b/>
                <w:bCs/>
                <w:i/>
                <w:sz w:val="22"/>
                <w:szCs w:val="22"/>
                <w:lang w:val="el-GR"/>
              </w:rPr>
              <w:t xml:space="preserve"> τους μαθητές</w:t>
            </w:r>
            <w:r w:rsidR="00856E12">
              <w:rPr>
                <w:rFonts w:asciiTheme="minorHAnsi" w:hAnsiTheme="minorHAnsi" w:cstheme="minorHAnsi"/>
                <w:b/>
                <w:bCs/>
                <w:i/>
                <w:sz w:val="22"/>
                <w:szCs w:val="22"/>
                <w:lang w:val="el-GR"/>
              </w:rPr>
              <w:t>/τριες</w:t>
            </w:r>
            <w:r w:rsidR="00BF5445" w:rsidRPr="00856E12">
              <w:rPr>
                <w:rFonts w:asciiTheme="minorHAnsi" w:hAnsiTheme="minorHAnsi" w:cstheme="minorHAnsi"/>
                <w:b/>
                <w:bCs/>
                <w:i/>
                <w:sz w:val="22"/>
                <w:szCs w:val="22"/>
                <w:lang w:val="el-GR"/>
              </w:rPr>
              <w:t xml:space="preserve"> </w:t>
            </w:r>
            <w:r w:rsidRPr="00856E12">
              <w:rPr>
                <w:rFonts w:asciiTheme="minorHAnsi" w:hAnsiTheme="minorHAnsi" w:cstheme="minorHAnsi"/>
                <w:b/>
                <w:bCs/>
                <w:i/>
                <w:sz w:val="22"/>
                <w:szCs w:val="22"/>
                <w:lang w:val="el-GR"/>
              </w:rPr>
              <w:t xml:space="preserve">του Σχολείου» </w:t>
            </w:r>
          </w:p>
          <w:p w14:paraId="75A3D071" w14:textId="7E0EAF4B" w:rsidR="0073218A" w:rsidRPr="00856E12" w:rsidRDefault="00000000" w:rsidP="00856E12">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noProof/>
                <w:sz w:val="22"/>
                <w:szCs w:val="22"/>
                <w:lang w:val="el-GR"/>
              </w:rPr>
            </w:r>
            <w:r>
              <w:rPr>
                <w:rFonts w:asciiTheme="minorHAnsi" w:hAnsiTheme="minorHAnsi" w:cstheme="minorHAnsi"/>
                <w:b/>
                <w:bCs/>
                <w:iCs/>
                <w:noProof/>
                <w:sz w:val="22"/>
                <w:szCs w:val="22"/>
                <w:lang w:val="el-GR"/>
              </w:rPr>
              <w:pict w14:anchorId="709344DB">
                <v:oval id="Οβάλ 16" o:spid="_x0000_s1031" style="width:48.6pt;height:51pt;visibility:visible;mso-left-percent:-10001;mso-top-percent:-10001;mso-position-horizontal:absolute;mso-position-horizontal-relative:char;mso-position-vertical:absolute;mso-position-vertical-relative:line;mso-left-percent:-10001;mso-top-percent:-10001;v-text-anchor:middle" strokecolor="#b66d31" strokeweight="2pt">
                  <v:fill r:id="rId16" o:title="" recolor="t" rotate="t" type="frame"/>
                  <v:textbox style="mso-next-textbox:#Οβάλ 16">
                    <w:txbxContent>
                      <w:p w14:paraId="1165F566" w14:textId="375ACBF0" w:rsidR="0073218A" w:rsidRPr="007571B0" w:rsidRDefault="007571B0" w:rsidP="0073218A">
                        <w:pPr>
                          <w:rPr>
                            <w:rFonts w:ascii="Aka-AcidGR-DiaryGirl" w:hAnsi="Aka-AcidGR-DiaryGirl"/>
                            <w:b/>
                            <w:color w:val="000000"/>
                            <w:sz w:val="36"/>
                            <w:szCs w:val="36"/>
                          </w:rPr>
                        </w:pPr>
                        <w:r w:rsidRPr="007571B0">
                          <w:rPr>
                            <w:rFonts w:ascii="Aka-AcidGR-DiaryGirl" w:hAnsi="Aka-AcidGR-DiaryGirl"/>
                            <w:b/>
                            <w:color w:val="000000"/>
                            <w:sz w:val="36"/>
                            <w:szCs w:val="36"/>
                          </w:rPr>
                          <w:t>7</w:t>
                        </w:r>
                      </w:p>
                    </w:txbxContent>
                  </v:textbox>
                  <w10:wrap type="none"/>
                  <w10:anchorlock/>
                </v:oval>
              </w:pict>
            </w:r>
          </w:p>
        </w:tc>
        <w:tc>
          <w:tcPr>
            <w:tcW w:w="6620" w:type="dxa"/>
            <w:vAlign w:val="center"/>
          </w:tcPr>
          <w:p w14:paraId="7A68EAD9" w14:textId="01914F4F" w:rsidR="00BF5445" w:rsidRPr="00856E12" w:rsidRDefault="00E77B63" w:rsidP="00856E12">
            <w:pPr>
              <w:spacing w:line="276" w:lineRule="auto"/>
              <w:jc w:val="both"/>
              <w:rPr>
                <w:rFonts w:asciiTheme="minorHAnsi" w:hAnsiTheme="minorHAnsi" w:cstheme="minorHAnsi"/>
                <w:iCs/>
                <w:sz w:val="22"/>
                <w:szCs w:val="22"/>
                <w:lang w:val="el-GR"/>
              </w:rPr>
            </w:pPr>
            <w:r w:rsidRPr="00856E12">
              <w:rPr>
                <w:rFonts w:asciiTheme="minorHAnsi" w:hAnsiTheme="minorHAnsi" w:cstheme="minorHAnsi"/>
                <w:iCs/>
                <w:sz w:val="22"/>
                <w:szCs w:val="22"/>
                <w:lang w:val="el-GR"/>
              </w:rPr>
              <w:t>Στόχος</w:t>
            </w:r>
            <w:r w:rsidR="00930673" w:rsidRPr="00856E12">
              <w:rPr>
                <w:rFonts w:asciiTheme="minorHAnsi" w:hAnsiTheme="minorHAnsi" w:cstheme="minorHAnsi"/>
                <w:iCs/>
                <w:sz w:val="22"/>
                <w:szCs w:val="22"/>
                <w:lang w:val="el-GR"/>
              </w:rPr>
              <w:t xml:space="preserve"> αυτού του Εργαστηρίου είναι η συμμετοχή στις διαδικασίες της διοργάνωσης μιας μικρής εκδήλωσης με βασικό σκοπό την ανάπτυξη δεξιοτήτων εξωστρέφειας. 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00930673" w:rsidRPr="00856E12">
              <w:rPr>
                <w:rFonts w:asciiTheme="minorHAnsi" w:hAnsiTheme="minorHAnsi" w:cstheme="minorHAnsi"/>
                <w:iCs/>
                <w:sz w:val="22"/>
                <w:szCs w:val="22"/>
                <w:lang w:val="el-GR"/>
              </w:rPr>
              <w:t xml:space="preserve"> πρέπει να κατανοήσουν ότι ο κύκλος της μάθησης δε σταματάει στην έκθεση στην πληροφορία</w:t>
            </w:r>
            <w:r w:rsidR="00320235" w:rsidRPr="00856E12">
              <w:rPr>
                <w:rFonts w:asciiTheme="minorHAnsi" w:hAnsiTheme="minorHAnsi" w:cstheme="minorHAnsi"/>
                <w:iCs/>
                <w:sz w:val="22"/>
                <w:szCs w:val="22"/>
                <w:lang w:val="el-GR"/>
              </w:rPr>
              <w:t xml:space="preserve"> για ένα θέμα/γεγονός/διαδικασία</w:t>
            </w:r>
            <w:r w:rsidR="00930673" w:rsidRPr="00856E12">
              <w:rPr>
                <w:rFonts w:asciiTheme="minorHAnsi" w:hAnsiTheme="minorHAnsi" w:cstheme="minorHAnsi"/>
                <w:iCs/>
                <w:sz w:val="22"/>
                <w:szCs w:val="22"/>
                <w:lang w:val="el-GR"/>
              </w:rPr>
              <w:t xml:space="preserve"> και στην αφομοίωση </w:t>
            </w:r>
            <w:r w:rsidR="00320235" w:rsidRPr="00856E12">
              <w:rPr>
                <w:rFonts w:asciiTheme="minorHAnsi" w:hAnsiTheme="minorHAnsi" w:cstheme="minorHAnsi"/>
                <w:iCs/>
                <w:sz w:val="22"/>
                <w:szCs w:val="22"/>
                <w:lang w:val="el-GR"/>
              </w:rPr>
              <w:t xml:space="preserve">και μόνο </w:t>
            </w:r>
            <w:r w:rsidR="00930673" w:rsidRPr="00856E12">
              <w:rPr>
                <w:rFonts w:asciiTheme="minorHAnsi" w:hAnsiTheme="minorHAnsi" w:cstheme="minorHAnsi"/>
                <w:iCs/>
                <w:sz w:val="22"/>
                <w:szCs w:val="22"/>
                <w:lang w:val="el-GR"/>
              </w:rPr>
              <w:t>της γνώσης. Αλλά</w:t>
            </w:r>
            <w:r w:rsidR="00320235" w:rsidRPr="00856E12">
              <w:rPr>
                <w:rFonts w:asciiTheme="minorHAnsi" w:hAnsiTheme="minorHAnsi" w:cstheme="minorHAnsi"/>
                <w:iCs/>
                <w:sz w:val="22"/>
                <w:szCs w:val="22"/>
                <w:lang w:val="el-GR"/>
              </w:rPr>
              <w:t xml:space="preserve">, ο κύκλος της μάθησης </w:t>
            </w:r>
            <w:r w:rsidR="00930673" w:rsidRPr="00856E12">
              <w:rPr>
                <w:rFonts w:asciiTheme="minorHAnsi" w:hAnsiTheme="minorHAnsi" w:cstheme="minorHAnsi"/>
                <w:iCs/>
                <w:sz w:val="22"/>
                <w:szCs w:val="22"/>
                <w:lang w:val="el-GR"/>
              </w:rPr>
              <w:t xml:space="preserve">πρέπει να προχωράει στην επίδειξη του έργου και των αποτελεσμάτων </w:t>
            </w:r>
            <w:r w:rsidR="00320235" w:rsidRPr="00856E12">
              <w:rPr>
                <w:rFonts w:asciiTheme="minorHAnsi" w:hAnsiTheme="minorHAnsi" w:cstheme="minorHAnsi"/>
                <w:iCs/>
                <w:sz w:val="22"/>
                <w:szCs w:val="22"/>
                <w:lang w:val="el-GR"/>
              </w:rPr>
              <w:t xml:space="preserve">που αποκτήθηκαν από </w:t>
            </w:r>
            <w:r w:rsidR="00930673" w:rsidRPr="00856E12">
              <w:rPr>
                <w:rFonts w:asciiTheme="minorHAnsi" w:hAnsiTheme="minorHAnsi" w:cstheme="minorHAnsi"/>
                <w:iCs/>
                <w:sz w:val="22"/>
                <w:szCs w:val="22"/>
                <w:lang w:val="el-GR"/>
              </w:rPr>
              <w:t xml:space="preserve">τη </w:t>
            </w:r>
            <w:r w:rsidR="00320235" w:rsidRPr="00856E12">
              <w:rPr>
                <w:rFonts w:asciiTheme="minorHAnsi" w:hAnsiTheme="minorHAnsi" w:cstheme="minorHAnsi"/>
                <w:iCs/>
                <w:sz w:val="22"/>
                <w:szCs w:val="22"/>
                <w:lang w:val="el-GR"/>
              </w:rPr>
              <w:t>διαδικασία της μ</w:t>
            </w:r>
            <w:r w:rsidR="00930673" w:rsidRPr="00856E12">
              <w:rPr>
                <w:rFonts w:asciiTheme="minorHAnsi" w:hAnsiTheme="minorHAnsi" w:cstheme="minorHAnsi"/>
                <w:iCs/>
                <w:sz w:val="22"/>
                <w:szCs w:val="22"/>
                <w:lang w:val="el-GR"/>
              </w:rPr>
              <w:t>άθησης και να ολοκληρώνεται με τη διάχυση της γνώσης</w:t>
            </w:r>
            <w:r w:rsidR="00320235" w:rsidRPr="00856E12">
              <w:rPr>
                <w:rFonts w:asciiTheme="minorHAnsi" w:hAnsiTheme="minorHAnsi" w:cstheme="minorHAnsi"/>
                <w:iCs/>
                <w:sz w:val="22"/>
                <w:szCs w:val="22"/>
                <w:lang w:val="el-GR"/>
              </w:rPr>
              <w:t xml:space="preserve"> σε άλλους ανθρώπους</w:t>
            </w:r>
            <w:r w:rsidR="00930673" w:rsidRPr="00856E12">
              <w:rPr>
                <w:rFonts w:asciiTheme="minorHAnsi" w:hAnsiTheme="minorHAnsi" w:cstheme="minorHAnsi"/>
                <w:iCs/>
                <w:sz w:val="22"/>
                <w:szCs w:val="22"/>
                <w:lang w:val="el-GR"/>
              </w:rPr>
              <w:t>.</w:t>
            </w:r>
            <w:r w:rsidRPr="00856E12">
              <w:rPr>
                <w:rFonts w:asciiTheme="minorHAnsi" w:hAnsiTheme="minorHAnsi" w:cstheme="minorHAnsi"/>
                <w:iCs/>
                <w:sz w:val="22"/>
                <w:szCs w:val="22"/>
                <w:lang w:val="el-GR"/>
              </w:rPr>
              <w:t xml:space="preserve"> </w:t>
            </w:r>
            <w:r w:rsidR="00766516" w:rsidRPr="00856E12">
              <w:rPr>
                <w:rFonts w:asciiTheme="minorHAnsi" w:hAnsiTheme="minorHAnsi" w:cstheme="minorHAnsi"/>
                <w:iCs/>
                <w:sz w:val="22"/>
                <w:szCs w:val="22"/>
                <w:lang w:val="el-GR"/>
              </w:rPr>
              <w:t xml:space="preserve">Η εκδήλωση θα περιλαμβάνει </w:t>
            </w:r>
            <w:r w:rsidR="00CE5F80" w:rsidRPr="00856E12">
              <w:rPr>
                <w:rFonts w:asciiTheme="minorHAnsi" w:hAnsiTheme="minorHAnsi" w:cstheme="minorHAnsi"/>
                <w:iCs/>
                <w:sz w:val="22"/>
                <w:szCs w:val="22"/>
                <w:lang w:val="el-GR"/>
              </w:rPr>
              <w:t xml:space="preserve">α) </w:t>
            </w:r>
            <w:r w:rsidR="00766516" w:rsidRPr="00856E12">
              <w:rPr>
                <w:rFonts w:asciiTheme="minorHAnsi" w:hAnsiTheme="minorHAnsi" w:cstheme="minorHAnsi"/>
                <w:iCs/>
                <w:sz w:val="22"/>
                <w:szCs w:val="22"/>
                <w:lang w:val="el-GR"/>
              </w:rPr>
              <w:t xml:space="preserve">έκθεση ζωγραφικής, </w:t>
            </w:r>
            <w:r w:rsidR="00CE5F80" w:rsidRPr="00856E12">
              <w:rPr>
                <w:rFonts w:asciiTheme="minorHAnsi" w:hAnsiTheme="minorHAnsi" w:cstheme="minorHAnsi"/>
                <w:iCs/>
                <w:sz w:val="22"/>
                <w:szCs w:val="22"/>
                <w:lang w:val="el-GR"/>
              </w:rPr>
              <w:t xml:space="preserve">β) </w:t>
            </w:r>
            <w:r w:rsidR="00766516" w:rsidRPr="00856E12">
              <w:rPr>
                <w:rFonts w:asciiTheme="minorHAnsi" w:hAnsiTheme="minorHAnsi" w:cstheme="minorHAnsi"/>
                <w:iCs/>
                <w:sz w:val="22"/>
                <w:szCs w:val="22"/>
                <w:lang w:val="el-GR"/>
              </w:rPr>
              <w:t>ξενάγηση στην έκθεση</w:t>
            </w:r>
            <w:r w:rsidR="00131873" w:rsidRPr="00856E12">
              <w:rPr>
                <w:rFonts w:asciiTheme="minorHAnsi" w:hAnsiTheme="minorHAnsi" w:cstheme="minorHAnsi"/>
                <w:iCs/>
                <w:sz w:val="22"/>
                <w:szCs w:val="22"/>
                <w:lang w:val="el-GR"/>
              </w:rPr>
              <w:t xml:space="preserve">, γ) βράβευση σχεδίων </w:t>
            </w:r>
            <w:r w:rsidR="00766516" w:rsidRPr="00856E12">
              <w:rPr>
                <w:rFonts w:asciiTheme="minorHAnsi" w:hAnsiTheme="minorHAnsi" w:cstheme="minorHAnsi"/>
                <w:iCs/>
                <w:sz w:val="22"/>
                <w:szCs w:val="22"/>
                <w:lang w:val="el-GR"/>
              </w:rPr>
              <w:t xml:space="preserve">και </w:t>
            </w:r>
            <w:r w:rsidR="00131873" w:rsidRPr="00856E12">
              <w:rPr>
                <w:rFonts w:asciiTheme="minorHAnsi" w:hAnsiTheme="minorHAnsi" w:cstheme="minorHAnsi"/>
                <w:iCs/>
                <w:sz w:val="22"/>
                <w:szCs w:val="22"/>
                <w:lang w:val="el-GR"/>
              </w:rPr>
              <w:t>δ</w:t>
            </w:r>
            <w:r w:rsidR="00CE5F80" w:rsidRPr="00856E12">
              <w:rPr>
                <w:rFonts w:asciiTheme="minorHAnsi" w:hAnsiTheme="minorHAnsi" w:cstheme="minorHAnsi"/>
                <w:iCs/>
                <w:sz w:val="22"/>
                <w:szCs w:val="22"/>
                <w:lang w:val="el-GR"/>
              </w:rPr>
              <w:t xml:space="preserve">) </w:t>
            </w:r>
            <w:r w:rsidR="00766516" w:rsidRPr="00856E12">
              <w:rPr>
                <w:rFonts w:asciiTheme="minorHAnsi" w:hAnsiTheme="minorHAnsi" w:cstheme="minorHAnsi"/>
                <w:iCs/>
                <w:sz w:val="22"/>
                <w:szCs w:val="22"/>
                <w:lang w:val="el-GR"/>
              </w:rPr>
              <w:t>επίδειξη του χορευτικού δρώμενου.</w:t>
            </w:r>
          </w:p>
          <w:p w14:paraId="0F0EF298" w14:textId="77777777" w:rsidR="00B669B5" w:rsidRPr="00856E12" w:rsidRDefault="00B669B5" w:rsidP="00856E12">
            <w:pPr>
              <w:spacing w:line="276" w:lineRule="auto"/>
              <w:jc w:val="both"/>
              <w:rPr>
                <w:rFonts w:asciiTheme="minorHAnsi" w:hAnsiTheme="minorHAnsi" w:cstheme="minorHAnsi"/>
                <w:iCs/>
                <w:sz w:val="22"/>
                <w:szCs w:val="22"/>
                <w:lang w:val="el-GR"/>
              </w:rPr>
            </w:pPr>
          </w:p>
          <w:p w14:paraId="7739E247" w14:textId="6607FC58" w:rsidR="00BF5445" w:rsidRPr="00856E12" w:rsidRDefault="00B669B5" w:rsidP="00856E12">
            <w:pPr>
              <w:spacing w:line="276" w:lineRule="auto"/>
              <w:jc w:val="both"/>
              <w:rPr>
                <w:rFonts w:asciiTheme="minorHAnsi" w:hAnsiTheme="minorHAnsi" w:cstheme="minorHAnsi"/>
                <w:iCs/>
                <w:sz w:val="22"/>
                <w:szCs w:val="22"/>
                <w:lang w:val="el-GR"/>
              </w:rPr>
            </w:pPr>
            <w:r w:rsidRPr="00856E12">
              <w:rPr>
                <w:rFonts w:asciiTheme="minorHAnsi" w:hAnsiTheme="minorHAnsi" w:cstheme="minorHAnsi"/>
                <w:iCs/>
                <w:sz w:val="22"/>
                <w:szCs w:val="22"/>
                <w:lang w:val="el-GR"/>
              </w:rPr>
              <w:t xml:space="preserve">Προτείνεται η ημερομηνία διεξαγωγής της εκδήλωσης να είναι η       </w:t>
            </w:r>
            <w:r w:rsidRPr="00856E12">
              <w:rPr>
                <w:rFonts w:asciiTheme="minorHAnsi" w:hAnsiTheme="minorHAnsi" w:cstheme="minorHAnsi"/>
                <w:b/>
                <w:bCs/>
                <w:iCs/>
                <w:sz w:val="22"/>
                <w:szCs w:val="22"/>
                <w:lang w:val="el-GR"/>
              </w:rPr>
              <w:t>18</w:t>
            </w:r>
            <w:r w:rsidRPr="00856E12">
              <w:rPr>
                <w:rFonts w:asciiTheme="minorHAnsi" w:hAnsiTheme="minorHAnsi" w:cstheme="minorHAnsi"/>
                <w:b/>
                <w:bCs/>
                <w:iCs/>
                <w:sz w:val="22"/>
                <w:szCs w:val="22"/>
                <w:vertAlign w:val="superscript"/>
                <w:lang w:val="el-GR"/>
              </w:rPr>
              <w:t>η</w:t>
            </w:r>
            <w:r w:rsidRPr="00856E12">
              <w:rPr>
                <w:rFonts w:asciiTheme="minorHAnsi" w:hAnsiTheme="minorHAnsi" w:cstheme="minorHAnsi"/>
                <w:b/>
                <w:bCs/>
                <w:iCs/>
                <w:sz w:val="22"/>
                <w:szCs w:val="22"/>
                <w:lang w:val="el-GR"/>
              </w:rPr>
              <w:t xml:space="preserve"> του Απριλίου</w:t>
            </w:r>
            <w:r w:rsidRPr="00856E12">
              <w:rPr>
                <w:rFonts w:asciiTheme="minorHAnsi" w:hAnsiTheme="minorHAnsi" w:cstheme="minorHAnsi"/>
                <w:iCs/>
                <w:sz w:val="22"/>
                <w:szCs w:val="22"/>
                <w:lang w:val="el-GR"/>
              </w:rPr>
              <w:t xml:space="preserve"> καθώς είναι η Παγκόσμια Ημέρα Πολιτιστικής Κληρονομιάς.</w:t>
            </w:r>
          </w:p>
          <w:p w14:paraId="2601BBB6" w14:textId="77777777" w:rsidR="00B669B5" w:rsidRPr="00856E12" w:rsidRDefault="00B669B5" w:rsidP="00856E12">
            <w:pPr>
              <w:spacing w:line="276" w:lineRule="auto"/>
              <w:jc w:val="both"/>
              <w:rPr>
                <w:rFonts w:asciiTheme="minorHAnsi" w:hAnsiTheme="minorHAnsi" w:cstheme="minorHAnsi"/>
                <w:iCs/>
                <w:sz w:val="22"/>
                <w:szCs w:val="22"/>
                <w:lang w:val="el-GR"/>
              </w:rPr>
            </w:pPr>
          </w:p>
          <w:p w14:paraId="486C5B0E" w14:textId="4221AC29" w:rsidR="00BF5445" w:rsidRPr="00856E12" w:rsidRDefault="00BF5445" w:rsidP="00856E12">
            <w:pPr>
              <w:spacing w:line="276" w:lineRule="auto"/>
              <w:jc w:val="both"/>
              <w:rPr>
                <w:rFonts w:asciiTheme="minorHAnsi" w:hAnsiTheme="minorHAnsi" w:cstheme="minorHAnsi"/>
                <w:sz w:val="22"/>
                <w:szCs w:val="22"/>
                <w:lang w:val="el-GR"/>
              </w:rPr>
            </w:pPr>
            <w:r w:rsidRPr="00856E12">
              <w:rPr>
                <w:rFonts w:asciiTheme="minorHAnsi" w:hAnsiTheme="minorHAnsi" w:cstheme="minorHAnsi"/>
                <w:sz w:val="22"/>
                <w:szCs w:val="22"/>
                <w:lang w:val="el-GR"/>
              </w:rPr>
              <w:t>Συγκεκριμένα, μέσω του</w:t>
            </w:r>
            <w:r w:rsidR="00771794" w:rsidRPr="00856E12">
              <w:rPr>
                <w:rFonts w:asciiTheme="minorHAnsi" w:hAnsiTheme="minorHAnsi" w:cstheme="minorHAnsi"/>
                <w:sz w:val="22"/>
                <w:szCs w:val="22"/>
                <w:lang w:val="el-GR"/>
              </w:rPr>
              <w:t xml:space="preserve"> 7ου</w:t>
            </w:r>
            <w:r w:rsidRPr="00856E12">
              <w:rPr>
                <w:rFonts w:asciiTheme="minorHAnsi" w:hAnsiTheme="minorHAnsi" w:cstheme="minorHAnsi"/>
                <w:sz w:val="22"/>
                <w:szCs w:val="22"/>
                <w:lang w:val="el-GR"/>
              </w:rPr>
              <w:t xml:space="preserve"> εργαστηρίου 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Pr="00856E12">
              <w:rPr>
                <w:rFonts w:asciiTheme="minorHAnsi" w:hAnsiTheme="minorHAnsi" w:cstheme="minorHAnsi"/>
                <w:sz w:val="22"/>
                <w:szCs w:val="22"/>
                <w:lang w:val="el-GR"/>
              </w:rPr>
              <w:t xml:space="preserve"> </w:t>
            </w:r>
            <w:r w:rsidR="00771794" w:rsidRPr="00856E12">
              <w:rPr>
                <w:rFonts w:asciiTheme="minorHAnsi" w:hAnsiTheme="minorHAnsi" w:cstheme="minorHAnsi"/>
                <w:sz w:val="22"/>
                <w:szCs w:val="22"/>
                <w:lang w:val="el-GR"/>
              </w:rPr>
              <w:t xml:space="preserve">που συμμετείχαν στο Εργαστήριο αλλά και οι υπόλοιποι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00771794" w:rsidRPr="00856E12">
              <w:rPr>
                <w:rFonts w:asciiTheme="minorHAnsi" w:hAnsiTheme="minorHAnsi" w:cstheme="minorHAnsi"/>
                <w:sz w:val="22"/>
                <w:szCs w:val="22"/>
                <w:lang w:val="el-GR"/>
              </w:rPr>
              <w:t xml:space="preserve"> του Σχολείου </w:t>
            </w:r>
            <w:r w:rsidRPr="00856E12">
              <w:rPr>
                <w:rFonts w:asciiTheme="minorHAnsi" w:hAnsiTheme="minorHAnsi" w:cstheme="minorHAnsi"/>
                <w:sz w:val="22"/>
                <w:szCs w:val="22"/>
                <w:lang w:val="el-GR"/>
              </w:rPr>
              <w:t>αναμένεται:</w:t>
            </w:r>
          </w:p>
          <w:p w14:paraId="54D79179" w14:textId="3A2EA73B" w:rsidR="002637D4" w:rsidRPr="00856E12" w:rsidRDefault="002637D4" w:rsidP="00856E12">
            <w:pPr>
              <w:numPr>
                <w:ilvl w:val="0"/>
                <w:numId w:val="33"/>
              </w:numPr>
              <w:spacing w:before="100" w:beforeAutospacing="1" w:after="100" w:afterAutospacing="1" w:line="276" w:lineRule="auto"/>
              <w:rPr>
                <w:rFonts w:asciiTheme="minorHAnsi" w:eastAsia="Times New Roman" w:hAnsiTheme="minorHAnsi" w:cstheme="minorHAnsi"/>
                <w:sz w:val="22"/>
                <w:szCs w:val="22"/>
                <w:lang w:val="el-GR"/>
              </w:rPr>
            </w:pPr>
            <w:r w:rsidRPr="00856E12">
              <w:rPr>
                <w:rFonts w:asciiTheme="minorHAnsi" w:eastAsia="Times New Roman" w:hAnsiTheme="minorHAnsi" w:cstheme="minorHAnsi"/>
                <w:sz w:val="22"/>
                <w:szCs w:val="22"/>
                <w:lang w:val="el-GR"/>
              </w:rPr>
              <w:t>Να ενημερωθούν για το Στοιχείο «Καγκελάρι, χορευτικό δρώμενο στην Άρτα (Ήπειρος)» που είναι εγγεγραμμένο στο Εθνικό Ευρετήριο Άυλης Πολιτιστικής Κληρονομιάς</w:t>
            </w:r>
            <w:r w:rsidR="005A53EA">
              <w:rPr>
                <w:rFonts w:asciiTheme="minorHAnsi" w:eastAsia="Times New Roman" w:hAnsiTheme="minorHAnsi" w:cstheme="minorHAnsi"/>
                <w:sz w:val="22"/>
                <w:szCs w:val="22"/>
                <w:lang w:val="el-GR"/>
              </w:rPr>
              <w:t>.</w:t>
            </w:r>
          </w:p>
          <w:p w14:paraId="53F9C590" w14:textId="4ABA6372" w:rsidR="002637D4" w:rsidRPr="00856E12" w:rsidRDefault="002637D4" w:rsidP="00856E12">
            <w:pPr>
              <w:numPr>
                <w:ilvl w:val="0"/>
                <w:numId w:val="33"/>
              </w:numPr>
              <w:spacing w:before="100" w:beforeAutospacing="1" w:after="100" w:afterAutospacing="1" w:line="276" w:lineRule="auto"/>
              <w:rPr>
                <w:rFonts w:asciiTheme="minorHAnsi" w:eastAsia="Times New Roman" w:hAnsiTheme="minorHAnsi" w:cstheme="minorHAnsi"/>
                <w:sz w:val="22"/>
                <w:szCs w:val="22"/>
                <w:lang w:val="el-GR"/>
              </w:rPr>
            </w:pPr>
            <w:r w:rsidRPr="00856E12">
              <w:rPr>
                <w:rFonts w:asciiTheme="minorHAnsi" w:eastAsia="Times New Roman" w:hAnsiTheme="minorHAnsi" w:cstheme="minorHAnsi"/>
                <w:sz w:val="22"/>
                <w:szCs w:val="22"/>
                <w:lang w:val="el-GR"/>
              </w:rPr>
              <w:t xml:space="preserve">Να </w:t>
            </w:r>
            <w:r w:rsidR="00F420DB" w:rsidRPr="00856E12">
              <w:rPr>
                <w:rFonts w:asciiTheme="minorHAnsi" w:eastAsia="Times New Roman" w:hAnsiTheme="minorHAnsi" w:cstheme="minorHAnsi"/>
                <w:sz w:val="22"/>
                <w:szCs w:val="22"/>
                <w:lang w:val="el-GR"/>
              </w:rPr>
              <w:t>δ</w:t>
            </w:r>
            <w:r w:rsidRPr="00856E12">
              <w:rPr>
                <w:rFonts w:asciiTheme="minorHAnsi" w:eastAsia="Times New Roman" w:hAnsiTheme="minorHAnsi" w:cstheme="minorHAnsi"/>
                <w:sz w:val="22"/>
                <w:szCs w:val="22"/>
                <w:lang w:val="el-GR"/>
              </w:rPr>
              <w:t>ουν το έθιμο μέσα από τα μάτια των συμμαθητών</w:t>
            </w:r>
            <w:r w:rsidR="00856E12">
              <w:rPr>
                <w:rFonts w:asciiTheme="minorHAnsi" w:eastAsia="Times New Roman" w:hAnsiTheme="minorHAnsi" w:cstheme="minorHAnsi"/>
                <w:sz w:val="22"/>
                <w:szCs w:val="22"/>
                <w:lang w:val="el-GR"/>
              </w:rPr>
              <w:t>/τριών</w:t>
            </w:r>
            <w:r w:rsidRPr="00856E12">
              <w:rPr>
                <w:rFonts w:asciiTheme="minorHAnsi" w:eastAsia="Times New Roman" w:hAnsiTheme="minorHAnsi" w:cstheme="minorHAnsi"/>
                <w:sz w:val="22"/>
                <w:szCs w:val="22"/>
                <w:lang w:val="el-GR"/>
              </w:rPr>
              <w:t xml:space="preserve"> </w:t>
            </w:r>
            <w:r w:rsidR="005A53EA">
              <w:rPr>
                <w:rFonts w:asciiTheme="minorHAnsi" w:eastAsia="Times New Roman" w:hAnsiTheme="minorHAnsi" w:cstheme="minorHAnsi"/>
                <w:sz w:val="22"/>
                <w:szCs w:val="22"/>
                <w:lang w:val="el-GR"/>
              </w:rPr>
              <w:t>τους.</w:t>
            </w:r>
          </w:p>
          <w:p w14:paraId="572501BD" w14:textId="19D595D2" w:rsidR="00300B06" w:rsidRPr="00856E12" w:rsidRDefault="008440CD" w:rsidP="00856E12">
            <w:pPr>
              <w:numPr>
                <w:ilvl w:val="0"/>
                <w:numId w:val="33"/>
              </w:numPr>
              <w:spacing w:before="100" w:beforeAutospacing="1" w:after="100" w:afterAutospacing="1" w:line="276" w:lineRule="auto"/>
              <w:rPr>
                <w:rFonts w:asciiTheme="minorHAnsi" w:eastAsia="Times New Roman" w:hAnsiTheme="minorHAnsi" w:cstheme="minorHAnsi"/>
                <w:sz w:val="22"/>
                <w:szCs w:val="22"/>
                <w:lang w:val="el-GR"/>
              </w:rPr>
            </w:pPr>
            <w:r w:rsidRPr="00856E12">
              <w:rPr>
                <w:rFonts w:asciiTheme="minorHAnsi" w:eastAsia="Times New Roman" w:hAnsiTheme="minorHAnsi" w:cstheme="minorHAnsi"/>
                <w:sz w:val="22"/>
                <w:szCs w:val="22"/>
                <w:lang w:val="el-GR"/>
              </w:rPr>
              <w:t>Να συνειδητοποιήσουν την αξία της πολιτιστικής κληρονομιάς</w:t>
            </w:r>
            <w:r w:rsidR="00300B06" w:rsidRPr="00856E12">
              <w:rPr>
                <w:rFonts w:asciiTheme="minorHAnsi" w:eastAsia="Times New Roman" w:hAnsiTheme="minorHAnsi" w:cstheme="minorHAnsi"/>
                <w:sz w:val="22"/>
                <w:szCs w:val="22"/>
                <w:lang w:val="el-GR"/>
              </w:rPr>
              <w:t xml:space="preserve"> και να εμπνεύσουν τη σπουδαιότητα διατήρησης της άυλης πολιτιστικής κληρονομιάς</w:t>
            </w:r>
            <w:r w:rsidR="005A53EA">
              <w:rPr>
                <w:rFonts w:asciiTheme="minorHAnsi" w:eastAsia="Times New Roman" w:hAnsiTheme="minorHAnsi" w:cstheme="minorHAnsi"/>
                <w:sz w:val="22"/>
                <w:szCs w:val="22"/>
                <w:lang w:val="el-GR"/>
              </w:rPr>
              <w:t>.</w:t>
            </w:r>
          </w:p>
          <w:p w14:paraId="0D8AB8D3" w14:textId="166706B0" w:rsidR="008440CD" w:rsidRPr="00856E12" w:rsidRDefault="002637D4" w:rsidP="00856E12">
            <w:pPr>
              <w:numPr>
                <w:ilvl w:val="0"/>
                <w:numId w:val="33"/>
              </w:numPr>
              <w:spacing w:before="100" w:beforeAutospacing="1" w:after="100" w:afterAutospacing="1" w:line="276" w:lineRule="auto"/>
              <w:rPr>
                <w:rFonts w:asciiTheme="minorHAnsi" w:eastAsia="Times New Roman" w:hAnsiTheme="minorHAnsi" w:cstheme="minorHAnsi"/>
                <w:sz w:val="22"/>
                <w:szCs w:val="22"/>
                <w:lang w:val="el-GR"/>
              </w:rPr>
            </w:pPr>
            <w:r w:rsidRPr="00856E12">
              <w:rPr>
                <w:rFonts w:asciiTheme="minorHAnsi" w:eastAsia="Times New Roman" w:hAnsiTheme="minorHAnsi" w:cstheme="minorHAnsi"/>
                <w:sz w:val="22"/>
                <w:szCs w:val="22"/>
                <w:lang w:val="el-GR"/>
              </w:rPr>
              <w:t xml:space="preserve">Να </w:t>
            </w:r>
            <w:r w:rsidR="00F420DB" w:rsidRPr="00856E12">
              <w:rPr>
                <w:rFonts w:asciiTheme="minorHAnsi" w:eastAsia="Times New Roman" w:hAnsiTheme="minorHAnsi" w:cstheme="minorHAnsi"/>
                <w:sz w:val="22"/>
                <w:szCs w:val="22"/>
                <w:lang w:val="el-GR"/>
              </w:rPr>
              <w:t xml:space="preserve">αναλάβουν πρωτοβουλίες και να </w:t>
            </w:r>
            <w:r w:rsidRPr="00856E12">
              <w:rPr>
                <w:rFonts w:asciiTheme="minorHAnsi" w:eastAsia="Times New Roman" w:hAnsiTheme="minorHAnsi" w:cstheme="minorHAnsi"/>
                <w:sz w:val="22"/>
                <w:szCs w:val="22"/>
                <w:lang w:val="el-GR"/>
              </w:rPr>
              <w:t>νιώσουν ότι συμμετέχουν σε μια ομαδική δράση</w:t>
            </w:r>
            <w:r w:rsidR="008440CD" w:rsidRPr="00856E12">
              <w:rPr>
                <w:rFonts w:asciiTheme="minorHAnsi" w:eastAsia="Times New Roman" w:hAnsiTheme="minorHAnsi" w:cstheme="minorHAnsi"/>
                <w:sz w:val="22"/>
                <w:szCs w:val="22"/>
                <w:lang w:val="el-GR"/>
              </w:rPr>
              <w:t xml:space="preserve"> που προσφέρει γνώση και θέαμα στους συμμαθητές</w:t>
            </w:r>
            <w:r w:rsidR="00856E12">
              <w:rPr>
                <w:rFonts w:asciiTheme="minorHAnsi" w:eastAsia="Times New Roman" w:hAnsiTheme="minorHAnsi" w:cstheme="minorHAnsi"/>
                <w:sz w:val="22"/>
                <w:szCs w:val="22"/>
                <w:lang w:val="el-GR"/>
              </w:rPr>
              <w:t>/τριες</w:t>
            </w:r>
            <w:r w:rsidR="008440CD" w:rsidRPr="00856E12">
              <w:rPr>
                <w:rFonts w:asciiTheme="minorHAnsi" w:eastAsia="Times New Roman" w:hAnsiTheme="minorHAnsi" w:cstheme="minorHAnsi"/>
                <w:sz w:val="22"/>
                <w:szCs w:val="22"/>
                <w:lang w:val="el-GR"/>
              </w:rPr>
              <w:t xml:space="preserve"> </w:t>
            </w:r>
            <w:r w:rsidR="005A53EA">
              <w:rPr>
                <w:rFonts w:asciiTheme="minorHAnsi" w:eastAsia="Times New Roman" w:hAnsiTheme="minorHAnsi" w:cstheme="minorHAnsi"/>
                <w:sz w:val="22"/>
                <w:szCs w:val="22"/>
                <w:lang w:val="el-GR"/>
              </w:rPr>
              <w:t>τους.</w:t>
            </w:r>
          </w:p>
          <w:p w14:paraId="5B4D9BA0" w14:textId="7EF5EA2E" w:rsidR="00F420DB" w:rsidRPr="00856E12" w:rsidRDefault="00F420DB" w:rsidP="00856E12">
            <w:pPr>
              <w:numPr>
                <w:ilvl w:val="0"/>
                <w:numId w:val="33"/>
              </w:numPr>
              <w:spacing w:before="100" w:beforeAutospacing="1" w:after="100" w:afterAutospacing="1" w:line="276" w:lineRule="auto"/>
              <w:rPr>
                <w:rFonts w:asciiTheme="minorHAnsi" w:eastAsia="Times New Roman" w:hAnsiTheme="minorHAnsi" w:cstheme="minorHAnsi"/>
                <w:sz w:val="22"/>
                <w:szCs w:val="22"/>
                <w:lang w:val="el-GR"/>
              </w:rPr>
            </w:pPr>
            <w:r w:rsidRPr="00856E12">
              <w:rPr>
                <w:rFonts w:asciiTheme="minorHAnsi" w:eastAsia="Times New Roman" w:hAnsiTheme="minorHAnsi" w:cstheme="minorHAnsi"/>
                <w:sz w:val="22"/>
                <w:szCs w:val="22"/>
                <w:lang w:val="el-GR"/>
              </w:rPr>
              <w:t xml:space="preserve">Να έρθουν πιο κοντά μεταξύ τους, καλλιεργώντας ένα κλίμα συνεργασίας και κοινής συμμετοχής. </w:t>
            </w:r>
          </w:p>
          <w:p w14:paraId="69B5516F" w14:textId="09783E58" w:rsidR="00F420DB" w:rsidRPr="00856E12" w:rsidRDefault="00F420DB" w:rsidP="00856E12">
            <w:pPr>
              <w:pStyle w:val="a6"/>
              <w:numPr>
                <w:ilvl w:val="0"/>
                <w:numId w:val="33"/>
              </w:numPr>
              <w:spacing w:line="276" w:lineRule="auto"/>
              <w:jc w:val="both"/>
              <w:rPr>
                <w:rFonts w:asciiTheme="minorHAnsi" w:hAnsiTheme="minorHAnsi" w:cstheme="minorHAnsi"/>
                <w:sz w:val="22"/>
                <w:szCs w:val="22"/>
                <w:lang w:val="el-GR"/>
              </w:rPr>
            </w:pPr>
            <w:r w:rsidRPr="00856E12">
              <w:rPr>
                <w:rFonts w:asciiTheme="minorHAnsi" w:hAnsiTheme="minorHAnsi" w:cstheme="minorHAnsi"/>
                <w:sz w:val="22"/>
                <w:szCs w:val="22"/>
                <w:lang w:val="el-GR"/>
              </w:rPr>
              <w:t xml:space="preserve">Να </w:t>
            </w:r>
            <w:r w:rsidR="005A53EA">
              <w:rPr>
                <w:rFonts w:asciiTheme="minorHAnsi" w:hAnsiTheme="minorHAnsi" w:cstheme="minorHAnsi"/>
                <w:sz w:val="22"/>
                <w:szCs w:val="22"/>
                <w:lang w:val="el-GR"/>
              </w:rPr>
              <w:t>αναγνωρίσουν</w:t>
            </w:r>
            <w:r w:rsidRPr="00856E12">
              <w:rPr>
                <w:rFonts w:asciiTheme="minorHAnsi" w:hAnsiTheme="minorHAnsi" w:cstheme="minorHAnsi"/>
                <w:sz w:val="22"/>
                <w:szCs w:val="22"/>
                <w:lang w:val="el-GR"/>
              </w:rPr>
              <w:t xml:space="preserve"> τα συναισθήματα ομοψυχίας που αναπτύσσουν οι συμμετέχοντες στο έθιμο</w:t>
            </w:r>
            <w:r w:rsidR="005A53EA">
              <w:rPr>
                <w:rFonts w:asciiTheme="minorHAnsi" w:hAnsiTheme="minorHAnsi" w:cstheme="minorHAnsi"/>
                <w:sz w:val="22"/>
                <w:szCs w:val="22"/>
                <w:lang w:val="el-GR"/>
              </w:rPr>
              <w:t>.</w:t>
            </w:r>
          </w:p>
          <w:p w14:paraId="6C020077" w14:textId="3609D701" w:rsidR="00F420DB" w:rsidRPr="00856E12" w:rsidRDefault="00F420DB" w:rsidP="00856E12">
            <w:pPr>
              <w:pStyle w:val="a6"/>
              <w:numPr>
                <w:ilvl w:val="0"/>
                <w:numId w:val="33"/>
              </w:numPr>
              <w:spacing w:line="276" w:lineRule="auto"/>
              <w:jc w:val="both"/>
              <w:rPr>
                <w:rFonts w:asciiTheme="minorHAnsi" w:hAnsiTheme="minorHAnsi" w:cstheme="minorHAnsi"/>
                <w:sz w:val="22"/>
                <w:szCs w:val="22"/>
                <w:lang w:val="el-GR"/>
              </w:rPr>
            </w:pPr>
            <w:r w:rsidRPr="00856E12">
              <w:rPr>
                <w:rFonts w:asciiTheme="minorHAnsi" w:hAnsiTheme="minorHAnsi" w:cstheme="minorHAnsi"/>
                <w:sz w:val="22"/>
                <w:szCs w:val="22"/>
                <w:lang w:val="el-GR"/>
              </w:rPr>
              <w:t xml:space="preserve">Να </w:t>
            </w:r>
            <w:r w:rsidR="005A53EA">
              <w:rPr>
                <w:rFonts w:asciiTheme="minorHAnsi" w:hAnsiTheme="minorHAnsi" w:cstheme="minorHAnsi"/>
                <w:sz w:val="22"/>
                <w:szCs w:val="22"/>
                <w:lang w:val="el-GR"/>
              </w:rPr>
              <w:t>διακρίνουν</w:t>
            </w:r>
            <w:r w:rsidRPr="00856E12">
              <w:rPr>
                <w:rFonts w:asciiTheme="minorHAnsi" w:hAnsiTheme="minorHAnsi" w:cstheme="minorHAnsi"/>
                <w:sz w:val="22"/>
                <w:szCs w:val="22"/>
                <w:lang w:val="el-GR"/>
              </w:rPr>
              <w:t xml:space="preserve"> τον τρόπο με τον οποίο το Καγκελάρι</w:t>
            </w:r>
            <w:r w:rsidR="00C44D02" w:rsidRPr="00856E12">
              <w:rPr>
                <w:rFonts w:asciiTheme="minorHAnsi" w:hAnsiTheme="minorHAnsi" w:cstheme="minorHAnsi"/>
                <w:sz w:val="22"/>
                <w:szCs w:val="22"/>
                <w:lang w:val="el-GR"/>
              </w:rPr>
              <w:t>,</w:t>
            </w:r>
            <w:r w:rsidRPr="00856E12">
              <w:rPr>
                <w:rFonts w:asciiTheme="minorHAnsi" w:hAnsiTheme="minorHAnsi" w:cstheme="minorHAnsi"/>
                <w:sz w:val="22"/>
                <w:szCs w:val="22"/>
                <w:lang w:val="el-GR"/>
              </w:rPr>
              <w:t xml:space="preserve"> ως κοινοτικός χορός</w:t>
            </w:r>
            <w:r w:rsidR="00C44D02" w:rsidRPr="00856E12">
              <w:rPr>
                <w:rFonts w:asciiTheme="minorHAnsi" w:hAnsiTheme="minorHAnsi" w:cstheme="minorHAnsi"/>
                <w:sz w:val="22"/>
                <w:szCs w:val="22"/>
                <w:lang w:val="el-GR"/>
              </w:rPr>
              <w:t>,</w:t>
            </w:r>
            <w:r w:rsidRPr="00856E12">
              <w:rPr>
                <w:rFonts w:asciiTheme="minorHAnsi" w:hAnsiTheme="minorHAnsi" w:cstheme="minorHAnsi"/>
                <w:sz w:val="22"/>
                <w:szCs w:val="22"/>
                <w:lang w:val="el-GR"/>
              </w:rPr>
              <w:t xml:space="preserve"> φέρνει</w:t>
            </w:r>
            <w:r w:rsidR="001917FF" w:rsidRPr="00856E12">
              <w:rPr>
                <w:rFonts w:asciiTheme="minorHAnsi" w:hAnsiTheme="minorHAnsi" w:cstheme="minorHAnsi"/>
                <w:sz w:val="22"/>
                <w:szCs w:val="22"/>
                <w:lang w:val="el-GR"/>
              </w:rPr>
              <w:t xml:space="preserve"> κοντά τους συμμετέχοντες</w:t>
            </w:r>
            <w:r w:rsidRPr="00856E12">
              <w:rPr>
                <w:rFonts w:asciiTheme="minorHAnsi" w:hAnsiTheme="minorHAnsi" w:cstheme="minorHAnsi"/>
                <w:sz w:val="22"/>
                <w:szCs w:val="22"/>
                <w:lang w:val="el-GR"/>
              </w:rPr>
              <w:t xml:space="preserve"> με αποτέλεσμα να επικρατεί το συλλογικό Εμείς. Αποτελεί σύμβολο </w:t>
            </w:r>
            <w:r w:rsidRPr="00856E12">
              <w:rPr>
                <w:rFonts w:asciiTheme="minorHAnsi" w:hAnsiTheme="minorHAnsi" w:cstheme="minorHAnsi"/>
                <w:b/>
                <w:bCs/>
                <w:sz w:val="22"/>
                <w:szCs w:val="22"/>
                <w:lang w:val="el-GR"/>
              </w:rPr>
              <w:t xml:space="preserve">κοινωνικής συνοχής </w:t>
            </w:r>
            <w:r w:rsidRPr="00856E12">
              <w:rPr>
                <w:rFonts w:asciiTheme="minorHAnsi" w:hAnsiTheme="minorHAnsi" w:cstheme="minorHAnsi"/>
                <w:sz w:val="22"/>
                <w:szCs w:val="22"/>
                <w:lang w:val="el-GR"/>
              </w:rPr>
              <w:t xml:space="preserve">και </w:t>
            </w:r>
            <w:r w:rsidRPr="00856E12">
              <w:rPr>
                <w:rFonts w:asciiTheme="minorHAnsi" w:hAnsiTheme="minorHAnsi" w:cstheme="minorHAnsi"/>
                <w:b/>
                <w:bCs/>
                <w:sz w:val="22"/>
                <w:szCs w:val="22"/>
                <w:lang w:val="el-GR"/>
              </w:rPr>
              <w:t>αποδοχής της διαφορετικότητας.</w:t>
            </w:r>
          </w:p>
          <w:p w14:paraId="4C5944EC" w14:textId="77777777" w:rsidR="00F420DB" w:rsidRPr="00856E12" w:rsidRDefault="00F420DB" w:rsidP="00856E12">
            <w:pPr>
              <w:autoSpaceDE w:val="0"/>
              <w:autoSpaceDN w:val="0"/>
              <w:adjustRightInd w:val="0"/>
              <w:spacing w:line="276" w:lineRule="auto"/>
              <w:jc w:val="both"/>
              <w:rPr>
                <w:rFonts w:asciiTheme="minorHAnsi" w:eastAsiaTheme="minorHAnsi" w:hAnsiTheme="minorHAnsi" w:cstheme="minorHAnsi"/>
                <w:color w:val="000000"/>
                <w:sz w:val="22"/>
                <w:szCs w:val="22"/>
                <w:lang w:val="el-GR" w:eastAsia="en-US"/>
              </w:rPr>
            </w:pPr>
          </w:p>
          <w:p w14:paraId="56175514" w14:textId="77777777" w:rsidR="0073218A" w:rsidRPr="00856E12" w:rsidRDefault="00766516" w:rsidP="00856E12">
            <w:pPr>
              <w:autoSpaceDE w:val="0"/>
              <w:autoSpaceDN w:val="0"/>
              <w:adjustRightInd w:val="0"/>
              <w:spacing w:line="276" w:lineRule="auto"/>
              <w:jc w:val="both"/>
              <w:rPr>
                <w:rFonts w:asciiTheme="minorHAnsi" w:hAnsiTheme="minorHAnsi" w:cstheme="minorHAnsi"/>
                <w:color w:val="000000"/>
                <w:sz w:val="22"/>
                <w:szCs w:val="22"/>
                <w:lang w:val="el-GR"/>
              </w:rPr>
            </w:pPr>
            <w:r w:rsidRPr="00856E12">
              <w:rPr>
                <w:rFonts w:asciiTheme="minorHAnsi" w:eastAsiaTheme="minorHAnsi" w:hAnsiTheme="minorHAnsi" w:cstheme="minorHAnsi"/>
                <w:color w:val="000000"/>
                <w:sz w:val="22"/>
                <w:szCs w:val="22"/>
                <w:lang w:val="el-GR" w:eastAsia="en-US"/>
              </w:rPr>
              <w:t xml:space="preserve">Ακόμη, σημαντική είναι η ανατροφοδότηση από τους γονείς, όσον </w:t>
            </w:r>
            <w:r w:rsidRPr="00856E12">
              <w:rPr>
                <w:rFonts w:asciiTheme="minorHAnsi" w:eastAsiaTheme="minorHAnsi" w:hAnsiTheme="minorHAnsi" w:cstheme="minorHAnsi"/>
                <w:color w:val="000000"/>
                <w:sz w:val="22"/>
                <w:szCs w:val="22"/>
                <w:lang w:val="el-GR" w:eastAsia="en-US"/>
              </w:rPr>
              <w:lastRenderedPageBreak/>
              <w:t>αφορά τη μεταφορά της νέας γνώσης στο σπίτι και ως προς την  ανάπτυξη των δεξιοτήτων που καλλιεργούνται μέσα από το πρόγραμμα</w:t>
            </w:r>
            <w:r w:rsidR="002637D4" w:rsidRPr="00856E12">
              <w:rPr>
                <w:rFonts w:asciiTheme="minorHAnsi" w:hAnsiTheme="minorHAnsi" w:cstheme="minorHAnsi"/>
                <w:color w:val="000000"/>
                <w:sz w:val="22"/>
                <w:szCs w:val="22"/>
                <w:lang w:val="el-GR"/>
              </w:rPr>
              <w:t>.</w:t>
            </w:r>
          </w:p>
          <w:p w14:paraId="0A37ABA9" w14:textId="77777777" w:rsidR="0055234C" w:rsidRPr="00856E12" w:rsidRDefault="0055234C" w:rsidP="00856E12">
            <w:pPr>
              <w:autoSpaceDE w:val="0"/>
              <w:autoSpaceDN w:val="0"/>
              <w:adjustRightInd w:val="0"/>
              <w:spacing w:line="276" w:lineRule="auto"/>
              <w:jc w:val="both"/>
              <w:rPr>
                <w:rFonts w:asciiTheme="minorHAnsi" w:hAnsiTheme="minorHAnsi" w:cstheme="minorHAnsi"/>
                <w:color w:val="000000"/>
                <w:sz w:val="22"/>
                <w:szCs w:val="22"/>
                <w:lang w:val="el-GR"/>
              </w:rPr>
            </w:pPr>
          </w:p>
          <w:p w14:paraId="319E9098" w14:textId="77777777" w:rsidR="006903C0" w:rsidRPr="006903C0" w:rsidRDefault="006903C0" w:rsidP="006903C0">
            <w:pPr>
              <w:spacing w:line="276" w:lineRule="auto"/>
              <w:jc w:val="both"/>
              <w:rPr>
                <w:rFonts w:asciiTheme="minorHAnsi" w:hAnsiTheme="minorHAnsi" w:cstheme="minorHAnsi"/>
                <w:iCs/>
                <w:sz w:val="22"/>
                <w:szCs w:val="22"/>
                <w:lang w:val="el-GR"/>
              </w:rPr>
            </w:pPr>
            <w:r w:rsidRPr="00856E12">
              <w:rPr>
                <w:rFonts w:asciiTheme="minorHAnsi" w:hAnsiTheme="minorHAnsi" w:cstheme="minorHAnsi"/>
                <w:b/>
                <w:bCs/>
                <w:iCs/>
                <w:sz w:val="22"/>
                <w:szCs w:val="22"/>
                <w:lang w:val="el-GR"/>
              </w:rPr>
              <w:t xml:space="preserve">Χρονική διάρκεια: </w:t>
            </w:r>
            <w:r w:rsidRPr="006903C0">
              <w:rPr>
                <w:rFonts w:asciiTheme="minorHAnsi" w:hAnsiTheme="minorHAnsi" w:cstheme="minorHAnsi"/>
                <w:iCs/>
                <w:sz w:val="22"/>
                <w:szCs w:val="22"/>
                <w:lang w:val="el-GR"/>
              </w:rPr>
              <w:t xml:space="preserve">Σαράντα πέντε (45) λεπτά. </w:t>
            </w:r>
          </w:p>
          <w:p w14:paraId="3EE39095" w14:textId="23D8B9B6" w:rsidR="0055234C" w:rsidRPr="00856E12" w:rsidRDefault="0055234C" w:rsidP="00856E12">
            <w:pPr>
              <w:autoSpaceDE w:val="0"/>
              <w:autoSpaceDN w:val="0"/>
              <w:adjustRightInd w:val="0"/>
              <w:spacing w:line="276" w:lineRule="auto"/>
              <w:jc w:val="both"/>
              <w:rPr>
                <w:rFonts w:asciiTheme="minorHAnsi" w:hAnsiTheme="minorHAnsi" w:cstheme="minorHAnsi"/>
                <w:sz w:val="22"/>
                <w:szCs w:val="22"/>
                <w:lang w:val="el-GR"/>
              </w:rPr>
            </w:pPr>
          </w:p>
        </w:tc>
      </w:tr>
      <w:tr w:rsidR="0073218A" w:rsidRPr="00856E12" w14:paraId="290FF094" w14:textId="77777777" w:rsidTr="00091D2A">
        <w:trPr>
          <w:trHeight w:val="337"/>
          <w:jc w:val="center"/>
        </w:trPr>
        <w:tc>
          <w:tcPr>
            <w:tcW w:w="2169" w:type="dxa"/>
            <w:vMerge/>
            <w:shd w:val="clear" w:color="auto" w:fill="F7CAAC" w:themeFill="accent2" w:themeFillTint="66"/>
            <w:vAlign w:val="center"/>
          </w:tcPr>
          <w:p w14:paraId="7EEEA3EE" w14:textId="77777777" w:rsidR="0073218A" w:rsidRPr="00856E12" w:rsidRDefault="0073218A" w:rsidP="00856E12">
            <w:pPr>
              <w:spacing w:line="276" w:lineRule="auto"/>
              <w:rPr>
                <w:rFonts w:asciiTheme="minorHAnsi" w:hAnsiTheme="minorHAnsi" w:cstheme="minorHAnsi"/>
                <w:b/>
                <w:bCs/>
                <w:iCs/>
                <w:sz w:val="22"/>
                <w:szCs w:val="22"/>
                <w:lang w:val="el-GR"/>
              </w:rPr>
            </w:pPr>
          </w:p>
        </w:tc>
        <w:tc>
          <w:tcPr>
            <w:tcW w:w="6620" w:type="dxa"/>
            <w:shd w:val="clear" w:color="auto" w:fill="F7CAAC" w:themeFill="accent2" w:themeFillTint="66"/>
            <w:vAlign w:val="center"/>
          </w:tcPr>
          <w:p w14:paraId="2413DCF2" w14:textId="77777777" w:rsidR="0073218A" w:rsidRPr="00856E12" w:rsidRDefault="0073218A" w:rsidP="00856E12">
            <w:pPr>
              <w:spacing w:line="276" w:lineRule="auto"/>
              <w:jc w:val="center"/>
              <w:rPr>
                <w:rFonts w:asciiTheme="minorHAnsi" w:hAnsiTheme="minorHAnsi" w:cstheme="minorHAnsi"/>
                <w:b/>
                <w:bCs/>
                <w:iCs/>
                <w:sz w:val="22"/>
                <w:szCs w:val="22"/>
              </w:rPr>
            </w:pPr>
            <w:r w:rsidRPr="00856E12">
              <w:rPr>
                <w:rFonts w:asciiTheme="minorHAnsi" w:hAnsiTheme="minorHAnsi" w:cstheme="minorHAnsi"/>
                <w:b/>
                <w:bCs/>
                <w:iCs/>
                <w:sz w:val="22"/>
                <w:szCs w:val="22"/>
                <w:u w:color="000000"/>
              </w:rPr>
              <w:t xml:space="preserve">Δραστηριότητες </w:t>
            </w:r>
          </w:p>
        </w:tc>
      </w:tr>
      <w:tr w:rsidR="0073218A" w:rsidRPr="00856E12" w14:paraId="2C0372D3" w14:textId="77777777" w:rsidTr="00091D2A">
        <w:trPr>
          <w:trHeight w:val="1212"/>
          <w:jc w:val="center"/>
        </w:trPr>
        <w:tc>
          <w:tcPr>
            <w:tcW w:w="2169" w:type="dxa"/>
            <w:vMerge/>
            <w:shd w:val="clear" w:color="auto" w:fill="F7CAAC" w:themeFill="accent2" w:themeFillTint="66"/>
            <w:vAlign w:val="center"/>
          </w:tcPr>
          <w:p w14:paraId="638D2E3D" w14:textId="77777777" w:rsidR="0073218A" w:rsidRPr="00856E12" w:rsidRDefault="0073218A" w:rsidP="00856E12">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2BF32373" w14:textId="01F08AFD" w:rsidR="00131873" w:rsidRPr="00856E12" w:rsidRDefault="00131873" w:rsidP="00856E12">
            <w:pPr>
              <w:pStyle w:val="a6"/>
              <w:numPr>
                <w:ilvl w:val="1"/>
                <w:numId w:val="36"/>
              </w:numPr>
              <w:spacing w:after="200" w:line="276" w:lineRule="auto"/>
              <w:ind w:left="371"/>
              <w:jc w:val="both"/>
              <w:rPr>
                <w:rFonts w:asciiTheme="minorHAnsi" w:hAnsiTheme="minorHAnsi" w:cstheme="minorHAnsi"/>
                <w:b/>
                <w:bCs/>
                <w:iCs/>
                <w:sz w:val="22"/>
                <w:szCs w:val="22"/>
                <w:lang w:val="el-GR"/>
              </w:rPr>
            </w:pPr>
            <w:r w:rsidRPr="00856E12">
              <w:rPr>
                <w:rFonts w:asciiTheme="minorHAnsi" w:hAnsiTheme="minorHAnsi" w:cstheme="minorHAnsi"/>
                <w:b/>
                <w:bCs/>
                <w:iCs/>
                <w:sz w:val="22"/>
                <w:szCs w:val="22"/>
                <w:lang w:val="el-GR"/>
              </w:rPr>
              <w:t xml:space="preserve">Έκθεση ζωγραφικής: </w:t>
            </w:r>
            <w:r w:rsidR="000F5BDA" w:rsidRPr="00856E12">
              <w:rPr>
                <w:rFonts w:asciiTheme="minorHAnsi" w:hAnsiTheme="minorHAnsi" w:cstheme="minorHAnsi"/>
                <w:iCs/>
                <w:sz w:val="22"/>
                <w:szCs w:val="22"/>
                <w:lang w:val="el-GR"/>
              </w:rPr>
              <w:t xml:space="preserve">Καταιγισμός ιδεών και διαλογική συζήτηση με τον/την εκπαιδευτικό του Εργαστηρίου με θέμα τη διακόσμηση του χώρου με τα έργα/ κατασκευές του Εργαστηρίου αλλά και με τη εφαρμογή τυχόν επιπλέον ιδεών που θα αναπτυχθούν. </w:t>
            </w:r>
            <w:r w:rsidRPr="00856E12">
              <w:rPr>
                <w:rFonts w:asciiTheme="minorHAnsi" w:hAnsiTheme="minorHAnsi" w:cstheme="minorHAnsi"/>
                <w:iCs/>
                <w:sz w:val="22"/>
                <w:szCs w:val="22"/>
                <w:lang w:val="el-GR"/>
              </w:rPr>
              <w:t xml:space="preserve">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Pr="00856E12">
              <w:rPr>
                <w:rFonts w:asciiTheme="minorHAnsi" w:hAnsiTheme="minorHAnsi" w:cstheme="minorHAnsi"/>
                <w:iCs/>
                <w:sz w:val="22"/>
                <w:szCs w:val="22"/>
                <w:lang w:val="el-GR"/>
              </w:rPr>
              <w:t xml:space="preserve"> σε συνεργασία με τον/την εκπαιδευτικό </w:t>
            </w:r>
            <w:r w:rsidRPr="00856E12">
              <w:rPr>
                <w:rFonts w:asciiTheme="minorHAnsi" w:hAnsiTheme="minorHAnsi" w:cstheme="minorHAnsi"/>
                <w:sz w:val="22"/>
                <w:szCs w:val="22"/>
                <w:lang w:val="el-GR"/>
              </w:rPr>
              <w:t>διακοσμούν</w:t>
            </w:r>
            <w:r w:rsidRPr="00856E12">
              <w:rPr>
                <w:rFonts w:asciiTheme="minorHAnsi" w:hAnsiTheme="minorHAnsi" w:cstheme="minorHAnsi"/>
                <w:iCs/>
                <w:sz w:val="22"/>
                <w:szCs w:val="22"/>
                <w:lang w:val="el-GR"/>
              </w:rPr>
              <w:t xml:space="preserve"> το χώρο (προτείνεται ο κλειστός χώρος γυμναστηρίου ή αίθουσα εκδηλώσεων του σχολείου)</w:t>
            </w:r>
            <w:r w:rsidR="00F25A55" w:rsidRPr="00856E12">
              <w:rPr>
                <w:rFonts w:asciiTheme="minorHAnsi" w:hAnsiTheme="minorHAnsi" w:cstheme="minorHAnsi"/>
                <w:iCs/>
                <w:sz w:val="22"/>
                <w:szCs w:val="22"/>
                <w:lang w:val="el-GR"/>
              </w:rPr>
              <w:t xml:space="preserve"> με τα σχέδια ζωγραφικής τους. Σε κάποιο επιλεγμένο σημείο μπορούν να έχουν και φωτογραφίες από το έθιμο</w:t>
            </w:r>
            <w:r w:rsidR="005474E8" w:rsidRPr="00856E12">
              <w:rPr>
                <w:rFonts w:asciiTheme="minorHAnsi" w:hAnsiTheme="minorHAnsi" w:cstheme="minorHAnsi"/>
                <w:iCs/>
                <w:sz w:val="22"/>
                <w:szCs w:val="22"/>
                <w:lang w:val="el-GR"/>
              </w:rPr>
              <w:t xml:space="preserve"> (βλ.υλικό εργαστηρίων)</w:t>
            </w:r>
            <w:r w:rsidR="00F25A55" w:rsidRPr="00856E12">
              <w:rPr>
                <w:rFonts w:asciiTheme="minorHAnsi" w:hAnsiTheme="minorHAnsi" w:cstheme="minorHAnsi"/>
                <w:iCs/>
                <w:sz w:val="22"/>
                <w:szCs w:val="22"/>
                <w:lang w:val="el-GR"/>
              </w:rPr>
              <w:t xml:space="preserve"> έτσι όπως επιτελείται στα χωριά της Άρτας</w:t>
            </w:r>
            <w:r w:rsidRPr="00856E12">
              <w:rPr>
                <w:rFonts w:asciiTheme="minorHAnsi" w:hAnsiTheme="minorHAnsi" w:cstheme="minorHAnsi"/>
                <w:iCs/>
                <w:sz w:val="22"/>
                <w:szCs w:val="22"/>
                <w:lang w:val="el-GR"/>
              </w:rPr>
              <w:t xml:space="preserve">. Τα σχέδια που </w:t>
            </w:r>
            <w:r w:rsidR="001917FF" w:rsidRPr="00856E12">
              <w:rPr>
                <w:rFonts w:asciiTheme="minorHAnsi" w:hAnsiTheme="minorHAnsi" w:cstheme="minorHAnsi"/>
                <w:iCs/>
                <w:sz w:val="22"/>
                <w:szCs w:val="22"/>
                <w:lang w:val="el-GR"/>
              </w:rPr>
              <w:t>πήραν την 1</w:t>
            </w:r>
            <w:r w:rsidR="001917FF" w:rsidRPr="00856E12">
              <w:rPr>
                <w:rFonts w:asciiTheme="minorHAnsi" w:hAnsiTheme="minorHAnsi" w:cstheme="minorHAnsi"/>
                <w:iCs/>
                <w:sz w:val="22"/>
                <w:szCs w:val="22"/>
                <w:vertAlign w:val="superscript"/>
                <w:lang w:val="el-GR"/>
              </w:rPr>
              <w:t>η</w:t>
            </w:r>
            <w:r w:rsidR="001917FF" w:rsidRPr="00856E12">
              <w:rPr>
                <w:rFonts w:asciiTheme="minorHAnsi" w:hAnsiTheme="minorHAnsi" w:cstheme="minorHAnsi"/>
                <w:iCs/>
                <w:sz w:val="22"/>
                <w:szCs w:val="22"/>
                <w:lang w:val="el-GR"/>
              </w:rPr>
              <w:t>, 2</w:t>
            </w:r>
            <w:r w:rsidR="001917FF" w:rsidRPr="00856E12">
              <w:rPr>
                <w:rFonts w:asciiTheme="minorHAnsi" w:hAnsiTheme="minorHAnsi" w:cstheme="minorHAnsi"/>
                <w:iCs/>
                <w:sz w:val="22"/>
                <w:szCs w:val="22"/>
                <w:vertAlign w:val="superscript"/>
                <w:lang w:val="el-GR"/>
              </w:rPr>
              <w:t>η</w:t>
            </w:r>
            <w:r w:rsidR="001917FF" w:rsidRPr="00856E12">
              <w:rPr>
                <w:rFonts w:asciiTheme="minorHAnsi" w:hAnsiTheme="minorHAnsi" w:cstheme="minorHAnsi"/>
                <w:iCs/>
                <w:sz w:val="22"/>
                <w:szCs w:val="22"/>
                <w:lang w:val="el-GR"/>
              </w:rPr>
              <w:t xml:space="preserve"> και 3</w:t>
            </w:r>
            <w:r w:rsidR="001917FF" w:rsidRPr="00856E12">
              <w:rPr>
                <w:rFonts w:asciiTheme="minorHAnsi" w:hAnsiTheme="minorHAnsi" w:cstheme="minorHAnsi"/>
                <w:iCs/>
                <w:sz w:val="22"/>
                <w:szCs w:val="22"/>
                <w:vertAlign w:val="superscript"/>
                <w:lang w:val="el-GR"/>
              </w:rPr>
              <w:t>η</w:t>
            </w:r>
            <w:r w:rsidR="001917FF" w:rsidRPr="00856E12">
              <w:rPr>
                <w:rFonts w:asciiTheme="minorHAnsi" w:hAnsiTheme="minorHAnsi" w:cstheme="minorHAnsi"/>
                <w:iCs/>
                <w:sz w:val="22"/>
                <w:szCs w:val="22"/>
                <w:lang w:val="el-GR"/>
              </w:rPr>
              <w:t xml:space="preserve"> θέση στο διαγωνισμό</w:t>
            </w:r>
            <w:r w:rsidR="00F25A55" w:rsidRPr="00856E12">
              <w:rPr>
                <w:rFonts w:asciiTheme="minorHAnsi" w:hAnsiTheme="minorHAnsi" w:cstheme="minorHAnsi"/>
                <w:iCs/>
                <w:sz w:val="22"/>
                <w:szCs w:val="22"/>
                <w:lang w:val="el-GR"/>
              </w:rPr>
              <w:t xml:space="preserve"> μπαίνουν σε περίοπτη θέση, με την αναγραφή της θέσης τους στην κατάταξη.</w:t>
            </w:r>
          </w:p>
          <w:p w14:paraId="0B98CEE4" w14:textId="73C8B528" w:rsidR="00131873" w:rsidRPr="00856E12" w:rsidRDefault="00F25A55" w:rsidP="00856E12">
            <w:pPr>
              <w:pStyle w:val="a6"/>
              <w:numPr>
                <w:ilvl w:val="1"/>
                <w:numId w:val="36"/>
              </w:numPr>
              <w:spacing w:after="200" w:line="276" w:lineRule="auto"/>
              <w:ind w:left="371"/>
              <w:jc w:val="both"/>
              <w:rPr>
                <w:rFonts w:asciiTheme="minorHAnsi" w:hAnsiTheme="minorHAnsi" w:cstheme="minorHAnsi"/>
                <w:bCs/>
                <w:iCs/>
                <w:sz w:val="22"/>
                <w:szCs w:val="22"/>
                <w:lang w:val="el-GR"/>
              </w:rPr>
            </w:pPr>
            <w:r w:rsidRPr="00856E12">
              <w:rPr>
                <w:rFonts w:asciiTheme="minorHAnsi" w:hAnsiTheme="minorHAnsi" w:cstheme="minorHAnsi"/>
                <w:b/>
                <w:bCs/>
                <w:iCs/>
                <w:sz w:val="22"/>
                <w:szCs w:val="22"/>
                <w:lang w:val="el-GR"/>
              </w:rPr>
              <w:t>Ξ</w:t>
            </w:r>
            <w:r w:rsidR="00131873" w:rsidRPr="00856E12">
              <w:rPr>
                <w:rFonts w:asciiTheme="minorHAnsi" w:hAnsiTheme="minorHAnsi" w:cstheme="minorHAnsi"/>
                <w:b/>
                <w:bCs/>
                <w:iCs/>
                <w:sz w:val="22"/>
                <w:szCs w:val="22"/>
                <w:lang w:val="el-GR"/>
              </w:rPr>
              <w:t>ενάγηση στην έκθεση</w:t>
            </w:r>
            <w:r w:rsidRPr="00856E12">
              <w:rPr>
                <w:rFonts w:asciiTheme="minorHAnsi" w:hAnsiTheme="minorHAnsi" w:cstheme="minorHAnsi"/>
                <w:b/>
                <w:bCs/>
                <w:iCs/>
                <w:sz w:val="22"/>
                <w:szCs w:val="22"/>
                <w:lang w:val="el-GR"/>
              </w:rPr>
              <w:t xml:space="preserve">: </w:t>
            </w:r>
            <w:r w:rsidR="00131873" w:rsidRPr="00856E12">
              <w:rPr>
                <w:rFonts w:asciiTheme="minorHAnsi" w:hAnsiTheme="minorHAnsi" w:cstheme="minorHAnsi"/>
                <w:b/>
                <w:bCs/>
                <w:iCs/>
                <w:sz w:val="22"/>
                <w:szCs w:val="22"/>
                <w:lang w:val="el-GR"/>
              </w:rPr>
              <w:t xml:space="preserve"> </w:t>
            </w:r>
            <w:r w:rsidRPr="00856E12">
              <w:rPr>
                <w:rFonts w:asciiTheme="minorHAnsi" w:hAnsiTheme="minorHAnsi" w:cstheme="minorHAnsi"/>
                <w:iCs/>
                <w:sz w:val="22"/>
                <w:szCs w:val="22"/>
                <w:lang w:val="el-GR"/>
              </w:rPr>
              <w:t>Οι δημιουργοί όλων των σχεδίων στέκονται κοντά στα σχέδια τους, δέχονται ερωτήσεις από τους συμμαθητές</w:t>
            </w:r>
            <w:r w:rsidR="00856E12">
              <w:rPr>
                <w:rFonts w:asciiTheme="minorHAnsi" w:hAnsiTheme="minorHAnsi" w:cstheme="minorHAnsi"/>
                <w:iCs/>
                <w:sz w:val="22"/>
                <w:szCs w:val="22"/>
                <w:lang w:val="el-GR"/>
              </w:rPr>
              <w:t>/τριες</w:t>
            </w:r>
            <w:r w:rsidRPr="00856E12">
              <w:rPr>
                <w:rFonts w:asciiTheme="minorHAnsi" w:hAnsiTheme="minorHAnsi" w:cstheme="minorHAnsi"/>
                <w:iCs/>
                <w:sz w:val="22"/>
                <w:szCs w:val="22"/>
                <w:lang w:val="el-GR"/>
              </w:rPr>
              <w:t xml:space="preserve"> τους και παρουσιάζουν/ εξηγούν το έργο τους και συνάμα και το Καγκελάρι.</w:t>
            </w:r>
            <w:r w:rsidR="00F06F7D" w:rsidRPr="00856E12">
              <w:rPr>
                <w:rFonts w:asciiTheme="minorHAnsi" w:hAnsiTheme="minorHAnsi" w:cstheme="minorHAnsi"/>
                <w:iCs/>
                <w:sz w:val="22"/>
                <w:szCs w:val="22"/>
                <w:lang w:val="el-GR"/>
              </w:rPr>
              <w:t xml:space="preserve"> Με αυτόν τον τρόπο 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00F06F7D" w:rsidRPr="00856E12">
              <w:rPr>
                <w:rFonts w:asciiTheme="minorHAnsi" w:hAnsiTheme="minorHAnsi" w:cstheme="minorHAnsi"/>
                <w:iCs/>
                <w:sz w:val="22"/>
                <w:szCs w:val="22"/>
                <w:lang w:val="el-GR"/>
              </w:rPr>
              <w:t xml:space="preserve"> που δεν συμμετείχαν στα Ε.Δ. θα καταφέρουν να </w:t>
            </w:r>
            <w:r w:rsidR="00F06F7D" w:rsidRPr="00856E12">
              <w:rPr>
                <w:rFonts w:asciiTheme="minorHAnsi" w:eastAsia="Times New Roman" w:hAnsiTheme="minorHAnsi" w:cstheme="minorHAnsi"/>
                <w:bCs/>
                <w:sz w:val="22"/>
                <w:szCs w:val="22"/>
                <w:lang w:val="el-GR"/>
              </w:rPr>
              <w:t>εντοπίσουν και να αντιληφθούν βασικά στοιχεία του εθίμου, πολλαπλασιάζοντας τον αντίκτυπο του Ε.Δ..</w:t>
            </w:r>
          </w:p>
          <w:p w14:paraId="34159B29" w14:textId="7CD598D1" w:rsidR="001C272E" w:rsidRPr="00856E12" w:rsidRDefault="00F25A55" w:rsidP="00856E12">
            <w:pPr>
              <w:pStyle w:val="a6"/>
              <w:numPr>
                <w:ilvl w:val="1"/>
                <w:numId w:val="36"/>
              </w:numPr>
              <w:spacing w:after="200" w:line="276" w:lineRule="auto"/>
              <w:ind w:left="371"/>
              <w:jc w:val="both"/>
              <w:rPr>
                <w:rFonts w:asciiTheme="minorHAnsi" w:hAnsiTheme="minorHAnsi" w:cstheme="minorHAnsi"/>
                <w:b/>
                <w:bCs/>
                <w:iCs/>
                <w:sz w:val="22"/>
                <w:szCs w:val="22"/>
                <w:lang w:val="el-GR"/>
              </w:rPr>
            </w:pPr>
            <w:r w:rsidRPr="00856E12">
              <w:rPr>
                <w:rFonts w:asciiTheme="minorHAnsi" w:hAnsiTheme="minorHAnsi" w:cstheme="minorHAnsi"/>
                <w:b/>
                <w:bCs/>
                <w:iCs/>
                <w:sz w:val="22"/>
                <w:szCs w:val="22"/>
                <w:lang w:val="el-GR"/>
              </w:rPr>
              <w:t xml:space="preserve">Βράβευση σχεδίων: </w:t>
            </w:r>
            <w:r w:rsidRPr="00856E12">
              <w:rPr>
                <w:rFonts w:asciiTheme="minorHAnsi" w:hAnsiTheme="minorHAnsi" w:cstheme="minorHAnsi"/>
                <w:iCs/>
                <w:sz w:val="22"/>
                <w:szCs w:val="22"/>
                <w:lang w:val="el-GR"/>
              </w:rPr>
              <w:t>Ακολουθεί σύντομη ανακοίνωση από τον/την εκπαιδευτικό του Ε.Δ. για το περιεχόμενο και την εμπειρία των Εργαστηρίων Δεξιοτήτων με θέμα «Το Καγκελάρι, χορευτικό δρώμενο στην Άρτα</w:t>
            </w:r>
            <w:r w:rsidR="005474E8" w:rsidRPr="00856E12">
              <w:rPr>
                <w:rFonts w:asciiTheme="minorHAnsi" w:hAnsiTheme="minorHAnsi" w:cstheme="minorHAnsi"/>
                <w:iCs/>
                <w:sz w:val="22"/>
                <w:szCs w:val="22"/>
                <w:lang w:val="el-GR"/>
              </w:rPr>
              <w:t xml:space="preserve"> (Ήπειρος)» και </w:t>
            </w:r>
            <w:r w:rsidRPr="00856E12">
              <w:rPr>
                <w:rFonts w:asciiTheme="minorHAnsi" w:hAnsiTheme="minorHAnsi" w:cstheme="minorHAnsi"/>
                <w:iCs/>
                <w:sz w:val="22"/>
                <w:szCs w:val="22"/>
                <w:lang w:val="el-GR"/>
              </w:rPr>
              <w:t xml:space="preserve">βράβευση των τριών πρώτων σχεδίων από </w:t>
            </w:r>
            <w:r w:rsidR="005474E8" w:rsidRPr="00856E12">
              <w:rPr>
                <w:rFonts w:asciiTheme="minorHAnsi" w:hAnsiTheme="minorHAnsi" w:cstheme="minorHAnsi"/>
                <w:iCs/>
                <w:sz w:val="22"/>
                <w:szCs w:val="22"/>
                <w:lang w:val="el-GR"/>
              </w:rPr>
              <w:t xml:space="preserve">τον/την ίδιο/α ή από </w:t>
            </w:r>
            <w:r w:rsidRPr="00856E12">
              <w:rPr>
                <w:rFonts w:asciiTheme="minorHAnsi" w:hAnsiTheme="minorHAnsi" w:cstheme="minorHAnsi"/>
                <w:iCs/>
                <w:sz w:val="22"/>
                <w:szCs w:val="22"/>
                <w:lang w:val="el-GR"/>
              </w:rPr>
              <w:t xml:space="preserve">τον/την διευθυντή/τρια </w:t>
            </w:r>
            <w:r w:rsidR="005474E8" w:rsidRPr="00856E12">
              <w:rPr>
                <w:rFonts w:asciiTheme="minorHAnsi" w:hAnsiTheme="minorHAnsi" w:cstheme="minorHAnsi"/>
                <w:iCs/>
                <w:sz w:val="22"/>
                <w:szCs w:val="22"/>
                <w:lang w:val="el-GR"/>
              </w:rPr>
              <w:t>του Σχολείου</w:t>
            </w:r>
            <w:r w:rsidRPr="00856E12">
              <w:rPr>
                <w:rFonts w:asciiTheme="minorHAnsi" w:hAnsiTheme="minorHAnsi" w:cstheme="minorHAnsi"/>
                <w:iCs/>
                <w:sz w:val="22"/>
                <w:szCs w:val="22"/>
                <w:lang w:val="el-GR"/>
              </w:rPr>
              <w:t xml:space="preserve">, ενώπιων όλων των </w:t>
            </w:r>
            <w:r w:rsidR="00856E12" w:rsidRPr="00856E12">
              <w:rPr>
                <w:rFonts w:asciiTheme="minorHAnsi" w:eastAsia="Times New Roman" w:hAnsiTheme="minorHAnsi" w:cstheme="minorHAnsi"/>
                <w:sz w:val="22"/>
                <w:szCs w:val="22"/>
                <w:lang w:val="el-GR"/>
              </w:rPr>
              <w:t>μαθητών</w:t>
            </w:r>
            <w:r w:rsidR="00856E12">
              <w:rPr>
                <w:rFonts w:asciiTheme="minorHAnsi" w:eastAsia="Times New Roman" w:hAnsiTheme="minorHAnsi" w:cstheme="minorHAnsi"/>
                <w:sz w:val="22"/>
                <w:szCs w:val="22"/>
                <w:lang w:val="el-GR"/>
              </w:rPr>
              <w:t>/τριών</w:t>
            </w:r>
            <w:r w:rsidR="005474E8" w:rsidRPr="00856E12">
              <w:rPr>
                <w:rFonts w:asciiTheme="minorHAnsi" w:hAnsiTheme="minorHAnsi" w:cstheme="minorHAnsi"/>
                <w:iCs/>
                <w:sz w:val="22"/>
                <w:szCs w:val="22"/>
                <w:lang w:val="el-GR"/>
              </w:rPr>
              <w:t xml:space="preserve">. </w:t>
            </w:r>
            <w:r w:rsidRPr="00856E12">
              <w:rPr>
                <w:rFonts w:asciiTheme="minorHAnsi" w:hAnsiTheme="minorHAnsi" w:cstheme="minorHAnsi"/>
                <w:iCs/>
                <w:sz w:val="22"/>
                <w:szCs w:val="22"/>
                <w:lang w:val="el-GR"/>
              </w:rPr>
              <w:t>Για το σκοπό αυτό στο υλικό του εργαστηρίου υπάρχει σχετικό πρότυπο βεβαίωσης/βραβείου.</w:t>
            </w:r>
          </w:p>
          <w:p w14:paraId="3A85A5A5" w14:textId="28F48E24" w:rsidR="00300B06" w:rsidRPr="00856E12" w:rsidRDefault="00F06F7D" w:rsidP="00856E12">
            <w:pPr>
              <w:pStyle w:val="a6"/>
              <w:numPr>
                <w:ilvl w:val="1"/>
                <w:numId w:val="36"/>
              </w:numPr>
              <w:spacing w:after="200" w:line="276" w:lineRule="auto"/>
              <w:ind w:left="371"/>
              <w:jc w:val="both"/>
              <w:rPr>
                <w:rFonts w:asciiTheme="minorHAnsi" w:hAnsiTheme="minorHAnsi" w:cstheme="minorHAnsi"/>
                <w:b/>
                <w:sz w:val="22"/>
                <w:szCs w:val="22"/>
                <w:lang w:val="el-GR"/>
              </w:rPr>
            </w:pPr>
            <w:r w:rsidRPr="00856E12">
              <w:rPr>
                <w:rFonts w:asciiTheme="minorHAnsi" w:hAnsiTheme="minorHAnsi" w:cstheme="minorHAnsi"/>
                <w:b/>
                <w:bCs/>
                <w:iCs/>
                <w:sz w:val="22"/>
                <w:szCs w:val="22"/>
                <w:lang w:val="el-GR"/>
              </w:rPr>
              <w:t>Ε</w:t>
            </w:r>
            <w:r w:rsidR="00131873" w:rsidRPr="00856E12">
              <w:rPr>
                <w:rFonts w:asciiTheme="minorHAnsi" w:hAnsiTheme="minorHAnsi" w:cstheme="minorHAnsi"/>
                <w:b/>
                <w:bCs/>
                <w:iCs/>
                <w:sz w:val="22"/>
                <w:szCs w:val="22"/>
                <w:lang w:val="el-GR"/>
              </w:rPr>
              <w:t>πίδειξη του χορευτικού δρώμενου</w:t>
            </w:r>
            <w:r w:rsidRPr="00856E12">
              <w:rPr>
                <w:rFonts w:asciiTheme="minorHAnsi" w:hAnsiTheme="minorHAnsi" w:cstheme="minorHAnsi"/>
                <w:b/>
                <w:bCs/>
                <w:iCs/>
                <w:sz w:val="22"/>
                <w:szCs w:val="22"/>
                <w:lang w:val="el-GR"/>
              </w:rPr>
              <w:t xml:space="preserve"> ΚΑΓΚΕΛΑΡΙ</w:t>
            </w:r>
            <w:r w:rsidRPr="00856E12">
              <w:rPr>
                <w:rFonts w:asciiTheme="minorHAnsi" w:hAnsiTheme="minorHAnsi" w:cstheme="minorHAnsi"/>
                <w:iCs/>
                <w:sz w:val="22"/>
                <w:szCs w:val="22"/>
                <w:lang w:val="el-GR"/>
              </w:rPr>
              <w:t xml:space="preserve">: </w:t>
            </w:r>
            <w:r w:rsidR="001C272E" w:rsidRPr="00856E12">
              <w:rPr>
                <w:rFonts w:asciiTheme="minorHAnsi" w:hAnsiTheme="minorHAnsi" w:cstheme="minorHAnsi"/>
                <w:iCs/>
                <w:sz w:val="22"/>
                <w:szCs w:val="22"/>
                <w:lang w:val="el-GR"/>
              </w:rPr>
              <w:t>Στο τέλος ξεκινάει ο χορός και το τραγούδι. Ο</w:t>
            </w:r>
            <w:r w:rsidR="00BF5445" w:rsidRPr="00856E12">
              <w:rPr>
                <w:rFonts w:asciiTheme="minorHAnsi" w:hAnsiTheme="minorHAnsi" w:cstheme="minorHAnsi"/>
                <w:sz w:val="22"/>
                <w:szCs w:val="22"/>
                <w:lang w:val="el-GR"/>
              </w:rPr>
              <w:t xml:space="preserve">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00BF5445" w:rsidRPr="00856E12">
              <w:rPr>
                <w:rFonts w:asciiTheme="minorHAnsi" w:hAnsiTheme="minorHAnsi" w:cstheme="minorHAnsi"/>
                <w:sz w:val="22"/>
                <w:szCs w:val="22"/>
                <w:lang w:val="el-GR"/>
              </w:rPr>
              <w:t xml:space="preserve"> που συμμετ</w:t>
            </w:r>
            <w:r w:rsidR="001C272E" w:rsidRPr="00856E12">
              <w:rPr>
                <w:rFonts w:asciiTheme="minorHAnsi" w:hAnsiTheme="minorHAnsi" w:cstheme="minorHAnsi"/>
                <w:sz w:val="22"/>
                <w:szCs w:val="22"/>
                <w:lang w:val="el-GR"/>
              </w:rPr>
              <w:t xml:space="preserve">είχαν στα Ε.Δ. </w:t>
            </w:r>
            <w:r w:rsidR="00BF5445" w:rsidRPr="00856E12">
              <w:rPr>
                <w:rFonts w:asciiTheme="minorHAnsi" w:hAnsiTheme="minorHAnsi" w:cstheme="minorHAnsi"/>
                <w:sz w:val="22"/>
                <w:szCs w:val="22"/>
                <w:lang w:val="el-GR"/>
              </w:rPr>
              <w:t xml:space="preserve">θα δώσουν μια μικρή παράσταση όπου θα </w:t>
            </w:r>
            <w:r w:rsidR="001C272E" w:rsidRPr="00856E12">
              <w:rPr>
                <w:rFonts w:asciiTheme="minorHAnsi" w:hAnsiTheme="minorHAnsi" w:cstheme="minorHAnsi"/>
                <w:sz w:val="22"/>
                <w:szCs w:val="22"/>
                <w:lang w:val="el-GR"/>
              </w:rPr>
              <w:t xml:space="preserve">χορέψουν το Καγκελάρι και θα τραγουδήσουν αντιφωνικά τους στίχους του τραγουδιού. Κατά τη διάρκεια του χορού 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001C272E" w:rsidRPr="00856E12">
              <w:rPr>
                <w:rFonts w:asciiTheme="minorHAnsi" w:hAnsiTheme="minorHAnsi" w:cstheme="minorHAnsi"/>
                <w:sz w:val="22"/>
                <w:szCs w:val="22"/>
                <w:lang w:val="el-GR"/>
              </w:rPr>
              <w:t xml:space="preserve"> θα καλέσουν στο χορό και τους υπόλοιπους συμμαθητές</w:t>
            </w:r>
            <w:r w:rsidR="00856E12">
              <w:rPr>
                <w:rFonts w:asciiTheme="minorHAnsi" w:hAnsiTheme="minorHAnsi" w:cstheme="minorHAnsi"/>
                <w:sz w:val="22"/>
                <w:szCs w:val="22"/>
                <w:lang w:val="el-GR"/>
              </w:rPr>
              <w:t>/τριες</w:t>
            </w:r>
            <w:r w:rsidR="001C272E" w:rsidRPr="00856E12">
              <w:rPr>
                <w:rFonts w:asciiTheme="minorHAnsi" w:hAnsiTheme="minorHAnsi" w:cstheme="minorHAnsi"/>
                <w:sz w:val="22"/>
                <w:szCs w:val="22"/>
                <w:lang w:val="el-GR"/>
              </w:rPr>
              <w:t xml:space="preserve"> τους. Στόχος είναι όλο το Σχολείο να γίνει ένας μεγάλος χορευτικός κύκλος από τον οποίο δεν περισσεύει κανείς. Ενθαρρύνονται να συμμετέχουν ιδιαίτερα 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001C272E" w:rsidRPr="00856E12">
              <w:rPr>
                <w:rFonts w:asciiTheme="minorHAnsi" w:hAnsiTheme="minorHAnsi" w:cstheme="minorHAnsi"/>
                <w:sz w:val="22"/>
                <w:szCs w:val="22"/>
                <w:lang w:val="el-GR"/>
              </w:rPr>
              <w:t xml:space="preserve"> με </w:t>
            </w:r>
            <w:r w:rsidR="001C272E" w:rsidRPr="00856E12">
              <w:rPr>
                <w:rFonts w:asciiTheme="minorHAnsi" w:hAnsiTheme="minorHAnsi" w:cstheme="minorHAnsi"/>
                <w:sz w:val="22"/>
                <w:szCs w:val="22"/>
                <w:lang w:val="el-GR"/>
              </w:rPr>
              <w:lastRenderedPageBreak/>
              <w:t>ειδικές ανάγκης, κι έτσι</w:t>
            </w:r>
            <w:r w:rsidR="00BF5445" w:rsidRPr="00856E12">
              <w:rPr>
                <w:rFonts w:asciiTheme="minorHAnsi" w:hAnsiTheme="minorHAnsi" w:cstheme="minorHAnsi"/>
                <w:sz w:val="22"/>
                <w:szCs w:val="22"/>
                <w:lang w:val="el-GR"/>
              </w:rPr>
              <w:t xml:space="preserve"> </w:t>
            </w:r>
            <w:r w:rsidR="001C272E" w:rsidRPr="00856E12">
              <w:rPr>
                <w:rFonts w:asciiTheme="minorHAnsi" w:hAnsiTheme="minorHAnsi" w:cstheme="minorHAnsi"/>
                <w:sz w:val="22"/>
                <w:szCs w:val="22"/>
                <w:lang w:val="el-GR"/>
              </w:rPr>
              <w:t xml:space="preserve">θα δούνε όλοι με ποιο τρόπο το Καγκελάρι αποτελεί σύμβολο </w:t>
            </w:r>
            <w:r w:rsidR="001C272E" w:rsidRPr="00856E12">
              <w:rPr>
                <w:rFonts w:asciiTheme="minorHAnsi" w:hAnsiTheme="minorHAnsi" w:cstheme="minorHAnsi"/>
                <w:b/>
                <w:bCs/>
                <w:sz w:val="22"/>
                <w:szCs w:val="22"/>
                <w:lang w:val="el-GR"/>
              </w:rPr>
              <w:t xml:space="preserve">κοινωνικής συνοχής </w:t>
            </w:r>
            <w:r w:rsidR="001C272E" w:rsidRPr="00856E12">
              <w:rPr>
                <w:rFonts w:asciiTheme="minorHAnsi" w:hAnsiTheme="minorHAnsi" w:cstheme="minorHAnsi"/>
                <w:sz w:val="22"/>
                <w:szCs w:val="22"/>
                <w:lang w:val="el-GR"/>
              </w:rPr>
              <w:t xml:space="preserve">και </w:t>
            </w:r>
            <w:r w:rsidR="001C272E" w:rsidRPr="00856E12">
              <w:rPr>
                <w:rFonts w:asciiTheme="minorHAnsi" w:hAnsiTheme="minorHAnsi" w:cstheme="minorHAnsi"/>
                <w:b/>
                <w:bCs/>
                <w:sz w:val="22"/>
                <w:szCs w:val="22"/>
                <w:lang w:val="el-GR"/>
              </w:rPr>
              <w:t>αποδοχής της διαφορετικότητας.</w:t>
            </w:r>
          </w:p>
          <w:p w14:paraId="3DB38BB5" w14:textId="615F7F0C" w:rsidR="00615702" w:rsidRPr="00856E12" w:rsidRDefault="00615702" w:rsidP="00856E12">
            <w:pPr>
              <w:pStyle w:val="a6"/>
              <w:numPr>
                <w:ilvl w:val="1"/>
                <w:numId w:val="36"/>
              </w:numPr>
              <w:tabs>
                <w:tab w:val="left" w:pos="1316"/>
              </w:tabs>
              <w:spacing w:after="200" w:line="276" w:lineRule="auto"/>
              <w:ind w:left="371"/>
              <w:jc w:val="both"/>
              <w:rPr>
                <w:rFonts w:asciiTheme="minorHAnsi" w:hAnsiTheme="minorHAnsi" w:cstheme="minorHAnsi"/>
                <w:b/>
                <w:bCs/>
                <w:sz w:val="22"/>
                <w:szCs w:val="22"/>
                <w:lang w:val="el-GR"/>
              </w:rPr>
            </w:pPr>
            <w:r w:rsidRPr="00856E12">
              <w:rPr>
                <w:rFonts w:asciiTheme="minorHAnsi" w:hAnsiTheme="minorHAnsi" w:cstheme="minorHAnsi"/>
                <w:b/>
                <w:bCs/>
                <w:iCs/>
                <w:sz w:val="22"/>
                <w:szCs w:val="22"/>
                <w:lang w:val="el-GR"/>
              </w:rPr>
              <w:t>Αξιολόγηση Εργαστηρίου Δεξιοτήτων:</w:t>
            </w:r>
            <w:r w:rsidRPr="00856E12">
              <w:rPr>
                <w:rFonts w:asciiTheme="minorHAnsi" w:hAnsiTheme="minorHAnsi" w:cstheme="minorHAnsi"/>
                <w:b/>
                <w:bCs/>
                <w:sz w:val="22"/>
                <w:szCs w:val="22"/>
                <w:lang w:val="el-GR"/>
              </w:rPr>
              <w:t xml:space="preserve"> </w:t>
            </w:r>
            <w:r w:rsidR="00AA4532" w:rsidRPr="00856E12">
              <w:rPr>
                <w:rFonts w:asciiTheme="minorHAnsi" w:hAnsiTheme="minorHAnsi" w:cstheme="minorHAnsi"/>
                <w:sz w:val="22"/>
                <w:szCs w:val="22"/>
                <w:lang w:val="el-GR"/>
              </w:rPr>
              <w:t xml:space="preserve">Οι </w:t>
            </w:r>
            <w:r w:rsidR="00856E12" w:rsidRPr="00856E12">
              <w:rPr>
                <w:rFonts w:asciiTheme="minorHAnsi" w:hAnsiTheme="minorHAnsi" w:cstheme="minorHAnsi"/>
                <w:sz w:val="22"/>
                <w:szCs w:val="22"/>
                <w:lang w:val="el-GR"/>
              </w:rPr>
              <w:t>μαθητές</w:t>
            </w:r>
            <w:r w:rsidR="00856E12">
              <w:rPr>
                <w:rFonts w:asciiTheme="minorHAnsi" w:hAnsiTheme="minorHAnsi" w:cstheme="minorHAnsi"/>
                <w:sz w:val="22"/>
                <w:szCs w:val="22"/>
                <w:lang w:val="el-GR"/>
              </w:rPr>
              <w:t>/τριες</w:t>
            </w:r>
            <w:r w:rsidR="00AA4532" w:rsidRPr="00856E12">
              <w:rPr>
                <w:rFonts w:asciiTheme="minorHAnsi" w:hAnsiTheme="minorHAnsi" w:cstheme="minorHAnsi"/>
                <w:sz w:val="22"/>
                <w:szCs w:val="22"/>
                <w:lang w:val="el-GR"/>
              </w:rPr>
              <w:t xml:space="preserve"> στο Φύλλο Εργασίας του 7</w:t>
            </w:r>
            <w:r w:rsidR="00AA4532" w:rsidRPr="00856E12">
              <w:rPr>
                <w:rFonts w:asciiTheme="minorHAnsi" w:hAnsiTheme="minorHAnsi" w:cstheme="minorHAnsi"/>
                <w:sz w:val="22"/>
                <w:szCs w:val="22"/>
                <w:vertAlign w:val="superscript"/>
                <w:lang w:val="el-GR"/>
              </w:rPr>
              <w:t>ου</w:t>
            </w:r>
            <w:r w:rsidR="00AA4532" w:rsidRPr="00856E12">
              <w:rPr>
                <w:rFonts w:asciiTheme="minorHAnsi" w:hAnsiTheme="minorHAnsi" w:cstheme="minorHAnsi"/>
                <w:sz w:val="22"/>
                <w:szCs w:val="22"/>
                <w:lang w:val="el-GR"/>
              </w:rPr>
              <w:t xml:space="preserve"> Εργαστηρίου που θα παραλάβουν θα</w:t>
            </w:r>
            <w:r w:rsidR="00856E12">
              <w:rPr>
                <w:rFonts w:asciiTheme="minorHAnsi" w:hAnsiTheme="minorHAnsi" w:cstheme="minorHAnsi"/>
                <w:sz w:val="22"/>
                <w:szCs w:val="22"/>
                <w:lang w:val="el-GR"/>
              </w:rPr>
              <w:t xml:space="preserve"> </w:t>
            </w:r>
            <w:r w:rsidR="00AA4532" w:rsidRPr="00856E12">
              <w:rPr>
                <w:rFonts w:asciiTheme="minorHAnsi" w:hAnsiTheme="minorHAnsi" w:cstheme="minorHAnsi"/>
                <w:sz w:val="22"/>
                <w:szCs w:val="22"/>
                <w:lang w:val="el-GR"/>
              </w:rPr>
              <w:t xml:space="preserve">κληθούν να αξιολογήσουν </w:t>
            </w:r>
            <w:r w:rsidRPr="00856E12">
              <w:rPr>
                <w:rFonts w:asciiTheme="minorHAnsi" w:hAnsiTheme="minorHAnsi" w:cstheme="minorHAnsi"/>
                <w:sz w:val="22"/>
                <w:szCs w:val="22"/>
                <w:lang w:val="el-GR"/>
              </w:rPr>
              <w:t xml:space="preserve">συνολικά το Εργαστήριο Δεξιοτήτων με θέμα </w:t>
            </w:r>
            <w:r w:rsidRPr="00856E12">
              <w:rPr>
                <w:rFonts w:asciiTheme="minorHAnsi" w:hAnsiTheme="minorHAnsi" w:cstheme="minorHAnsi"/>
                <w:i/>
                <w:iCs/>
                <w:sz w:val="22"/>
                <w:szCs w:val="22"/>
                <w:lang w:val="el-GR"/>
              </w:rPr>
              <w:t>«Καγκελάρι, χορευτικό δρώμενο σε χωριά της Άρτας (Ήπειρος): Στοιχείο Εγγεγραμμένο στο Εθνικό Ευρετήριο Άυλης Πολιτιστικής Κληρονομιάς του Υπουργείου Πολιτισμού»</w:t>
            </w:r>
            <w:r w:rsidRPr="00856E12">
              <w:rPr>
                <w:rFonts w:asciiTheme="minorHAnsi" w:hAnsiTheme="minorHAnsi" w:cstheme="minorHAnsi"/>
                <w:sz w:val="22"/>
                <w:szCs w:val="22"/>
                <w:lang w:val="el-GR"/>
              </w:rPr>
              <w:t xml:space="preserve">. </w:t>
            </w:r>
            <w:r w:rsidR="00AA4532" w:rsidRPr="00856E12">
              <w:rPr>
                <w:rFonts w:asciiTheme="minorHAnsi" w:hAnsiTheme="minorHAnsi" w:cstheme="minorHAnsi"/>
                <w:sz w:val="22"/>
                <w:szCs w:val="22"/>
                <w:lang w:val="el-GR"/>
              </w:rPr>
              <w:t>Στη συνέχεια θα μ</w:t>
            </w:r>
            <w:r w:rsidRPr="00856E12">
              <w:rPr>
                <w:rFonts w:asciiTheme="minorHAnsi" w:hAnsiTheme="minorHAnsi" w:cstheme="minorHAnsi"/>
                <w:sz w:val="22"/>
                <w:szCs w:val="22"/>
                <w:lang w:val="el-GR"/>
              </w:rPr>
              <w:t>οιραστ</w:t>
            </w:r>
            <w:r w:rsidR="00AA4532" w:rsidRPr="00856E12">
              <w:rPr>
                <w:rFonts w:asciiTheme="minorHAnsi" w:hAnsiTheme="minorHAnsi" w:cstheme="minorHAnsi"/>
                <w:sz w:val="22"/>
                <w:szCs w:val="22"/>
                <w:lang w:val="el-GR"/>
              </w:rPr>
              <w:t xml:space="preserve">ούν </w:t>
            </w:r>
            <w:r w:rsidRPr="00856E12">
              <w:rPr>
                <w:rFonts w:asciiTheme="minorHAnsi" w:hAnsiTheme="minorHAnsi" w:cstheme="minorHAnsi"/>
                <w:sz w:val="22"/>
                <w:szCs w:val="22"/>
                <w:lang w:val="el-GR"/>
              </w:rPr>
              <w:t xml:space="preserve">την αξιολόγησή </w:t>
            </w:r>
            <w:r w:rsidR="00AA4532" w:rsidRPr="00856E12">
              <w:rPr>
                <w:rFonts w:asciiTheme="minorHAnsi" w:hAnsiTheme="minorHAnsi" w:cstheme="minorHAnsi"/>
                <w:sz w:val="22"/>
                <w:szCs w:val="22"/>
                <w:lang w:val="el-GR"/>
              </w:rPr>
              <w:t xml:space="preserve">τους </w:t>
            </w:r>
            <w:r w:rsidRPr="00856E12">
              <w:rPr>
                <w:rFonts w:asciiTheme="minorHAnsi" w:hAnsiTheme="minorHAnsi" w:cstheme="minorHAnsi"/>
                <w:sz w:val="22"/>
                <w:szCs w:val="22"/>
                <w:lang w:val="el-GR"/>
              </w:rPr>
              <w:t>με την υπόλοιπη τάξη</w:t>
            </w:r>
            <w:r w:rsidR="00AA4532" w:rsidRPr="00856E12">
              <w:rPr>
                <w:rFonts w:asciiTheme="minorHAnsi" w:hAnsiTheme="minorHAnsi" w:cstheme="minorHAnsi"/>
                <w:sz w:val="22"/>
                <w:szCs w:val="22"/>
                <w:lang w:val="el-GR"/>
              </w:rPr>
              <w:t xml:space="preserve">, θα σημειώσουν και θα συζητήσουν συνοπτικά τα στοιχεία του προγράμματος που τους άρεσαν και τα στοιχεία που δεν τους άρεσαν. </w:t>
            </w:r>
          </w:p>
        </w:tc>
      </w:tr>
    </w:tbl>
    <w:p w14:paraId="042B3A0E" w14:textId="77777777" w:rsidR="00B85833" w:rsidRPr="00856E12" w:rsidRDefault="00B85833" w:rsidP="00856E12">
      <w:pPr>
        <w:tabs>
          <w:tab w:val="left" w:pos="2340"/>
        </w:tabs>
        <w:spacing w:line="276" w:lineRule="auto"/>
        <w:rPr>
          <w:rFonts w:asciiTheme="minorHAnsi" w:eastAsia="Times New Roman" w:hAnsiTheme="minorHAnsi" w:cstheme="minorHAnsi"/>
          <w:sz w:val="22"/>
          <w:szCs w:val="22"/>
        </w:rPr>
      </w:pPr>
    </w:p>
    <w:p w14:paraId="721AA2ED" w14:textId="77777777" w:rsidR="00856E12" w:rsidRPr="00856E12" w:rsidRDefault="00856E12">
      <w:pPr>
        <w:tabs>
          <w:tab w:val="left" w:pos="2340"/>
        </w:tabs>
        <w:spacing w:line="276" w:lineRule="auto"/>
        <w:rPr>
          <w:rFonts w:asciiTheme="minorHAnsi" w:eastAsia="Times New Roman" w:hAnsiTheme="minorHAnsi" w:cstheme="minorHAnsi"/>
          <w:sz w:val="22"/>
          <w:szCs w:val="22"/>
        </w:rPr>
      </w:pPr>
    </w:p>
    <w:sectPr w:rsidR="00856E12" w:rsidRPr="00856E12" w:rsidSect="0073218A">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FC364" w14:textId="77777777" w:rsidR="00140A98" w:rsidRDefault="00140A98" w:rsidP="00365F8E">
      <w:r>
        <w:separator/>
      </w:r>
    </w:p>
  </w:endnote>
  <w:endnote w:type="continuationSeparator" w:id="0">
    <w:p w14:paraId="2F1629CD" w14:textId="77777777" w:rsidR="00140A98" w:rsidRDefault="00140A98"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598EA" w14:textId="77777777" w:rsidR="00940028" w:rsidRDefault="00940028" w:rsidP="0073218A">
    <w:pPr>
      <w:pStyle w:val="a4"/>
      <w:tabs>
        <w:tab w:val="clear" w:pos="4153"/>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676E5" w14:textId="77777777" w:rsidR="00140A98" w:rsidRDefault="00140A98" w:rsidP="00365F8E">
      <w:r>
        <w:separator/>
      </w:r>
    </w:p>
  </w:footnote>
  <w:footnote w:type="continuationSeparator" w:id="0">
    <w:p w14:paraId="49B92006" w14:textId="77777777" w:rsidR="00140A98" w:rsidRDefault="00140A98" w:rsidP="00365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8DD49" w14:textId="77777777" w:rsidR="00940028" w:rsidRDefault="00A7476F" w:rsidP="00CE7E5C">
    <w:pPr>
      <w:pStyle w:val="a3"/>
      <w:jc w:val="center"/>
    </w:pPr>
    <w:r>
      <w:rPr>
        <w:noProof/>
      </w:rPr>
      <w:drawing>
        <wp:anchor distT="0" distB="0" distL="114300" distR="114300" simplePos="0" relativeHeight="251659264" behindDoc="1" locked="0" layoutInCell="1" allowOverlap="1" wp14:anchorId="3077DC15" wp14:editId="0142DF69">
          <wp:simplePos x="0" y="0"/>
          <wp:positionH relativeFrom="margin">
            <wp:align>center</wp:align>
          </wp:positionH>
          <wp:positionV relativeFrom="paragraph">
            <wp:posOffset>115207</wp:posOffset>
          </wp:positionV>
          <wp:extent cx="3342640" cy="581025"/>
          <wp:effectExtent l="0" t="0" r="0" b="9525"/>
          <wp:wrapSquare wrapText="bothSides"/>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23073"/>
    <w:multiLevelType w:val="multilevel"/>
    <w:tmpl w:val="93DC086C"/>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06E665DD"/>
    <w:multiLevelType w:val="multilevel"/>
    <w:tmpl w:val="29900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76A76"/>
    <w:multiLevelType w:val="hybridMultilevel"/>
    <w:tmpl w:val="EBAE03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72706AD"/>
    <w:multiLevelType w:val="multilevel"/>
    <w:tmpl w:val="78802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CAE2A52"/>
    <w:multiLevelType w:val="hybridMultilevel"/>
    <w:tmpl w:val="66F647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AC43DA"/>
    <w:multiLevelType w:val="multilevel"/>
    <w:tmpl w:val="CF988976"/>
    <w:lvl w:ilvl="0">
      <w:start w:val="1"/>
      <w:numFmt w:val="decimal"/>
      <w:lvlText w:val="%1."/>
      <w:lvlJc w:val="left"/>
      <w:pPr>
        <w:tabs>
          <w:tab w:val="num" w:pos="720"/>
        </w:tabs>
        <w:ind w:left="720" w:hanging="360"/>
      </w:pPr>
      <w:rPr>
        <w:b/>
        <w:bCs w:val="0"/>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783EF6"/>
    <w:multiLevelType w:val="multilevel"/>
    <w:tmpl w:val="3B9AD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647B58"/>
    <w:multiLevelType w:val="multilevel"/>
    <w:tmpl w:val="4A2CF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B55568"/>
    <w:multiLevelType w:val="multilevel"/>
    <w:tmpl w:val="4B849CB0"/>
    <w:lvl w:ilvl="0">
      <w:start w:val="3"/>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CFD5FFE"/>
    <w:multiLevelType w:val="hybridMultilevel"/>
    <w:tmpl w:val="A8EAA8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DA3407B"/>
    <w:multiLevelType w:val="multilevel"/>
    <w:tmpl w:val="D6A2A42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F292AFD"/>
    <w:multiLevelType w:val="multilevel"/>
    <w:tmpl w:val="1DF228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C52038"/>
    <w:multiLevelType w:val="hybridMultilevel"/>
    <w:tmpl w:val="82FEB4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0AC6DE3"/>
    <w:multiLevelType w:val="hybridMultilevel"/>
    <w:tmpl w:val="B3B80B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0FC6114"/>
    <w:multiLevelType w:val="multilevel"/>
    <w:tmpl w:val="83946AA6"/>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15:restartNumberingAfterBreak="0">
    <w:nsid w:val="3276D7E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39646F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D6E60DE"/>
    <w:multiLevelType w:val="hybridMultilevel"/>
    <w:tmpl w:val="0980C766"/>
    <w:lvl w:ilvl="0" w:tplc="ACEC4A0C">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F876D30"/>
    <w:multiLevelType w:val="hybridMultilevel"/>
    <w:tmpl w:val="429CC4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C5770E6"/>
    <w:multiLevelType w:val="multilevel"/>
    <w:tmpl w:val="CCA09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20F418F"/>
    <w:multiLevelType w:val="multilevel"/>
    <w:tmpl w:val="A87C2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4C0A79"/>
    <w:multiLevelType w:val="multilevel"/>
    <w:tmpl w:val="83946AA6"/>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56571E15"/>
    <w:multiLevelType w:val="multilevel"/>
    <w:tmpl w:val="68F84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8D05A16"/>
    <w:multiLevelType w:val="hybridMultilevel"/>
    <w:tmpl w:val="DC1EF7A4"/>
    <w:lvl w:ilvl="0" w:tplc="D7C2D23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A3200B8"/>
    <w:multiLevelType w:val="multilevel"/>
    <w:tmpl w:val="78802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D6E1716"/>
    <w:multiLevelType w:val="multilevel"/>
    <w:tmpl w:val="CFE64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585FA4"/>
    <w:multiLevelType w:val="multilevel"/>
    <w:tmpl w:val="ACC698B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A102C62"/>
    <w:multiLevelType w:val="multilevel"/>
    <w:tmpl w:val="B0D8DE72"/>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6CE43EC8"/>
    <w:multiLevelType w:val="multilevel"/>
    <w:tmpl w:val="9DEA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DFE691C"/>
    <w:multiLevelType w:val="multilevel"/>
    <w:tmpl w:val="614E5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590932"/>
    <w:multiLevelType w:val="multilevel"/>
    <w:tmpl w:val="93DC086C"/>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75A504D5"/>
    <w:multiLevelType w:val="hybridMultilevel"/>
    <w:tmpl w:val="3F96E4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79EB7521"/>
    <w:multiLevelType w:val="multilevel"/>
    <w:tmpl w:val="8F5E7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FD7AE5"/>
    <w:multiLevelType w:val="multilevel"/>
    <w:tmpl w:val="F8FE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CE0B5C"/>
    <w:multiLevelType w:val="multilevel"/>
    <w:tmpl w:val="1804D0A4"/>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16cid:durableId="204026312">
    <w:abstractNumId w:val="32"/>
  </w:num>
  <w:num w:numId="2" w16cid:durableId="863520169">
    <w:abstractNumId w:val="4"/>
  </w:num>
  <w:num w:numId="3" w16cid:durableId="888955848">
    <w:abstractNumId w:val="12"/>
  </w:num>
  <w:num w:numId="4" w16cid:durableId="233516318">
    <w:abstractNumId w:val="2"/>
  </w:num>
  <w:num w:numId="5" w16cid:durableId="1082675507">
    <w:abstractNumId w:val="18"/>
  </w:num>
  <w:num w:numId="6" w16cid:durableId="209191461">
    <w:abstractNumId w:val="6"/>
  </w:num>
  <w:num w:numId="7" w16cid:durableId="1107039675">
    <w:abstractNumId w:val="3"/>
  </w:num>
  <w:num w:numId="8" w16cid:durableId="631635974">
    <w:abstractNumId w:val="25"/>
  </w:num>
  <w:num w:numId="9" w16cid:durableId="1207991882">
    <w:abstractNumId w:val="29"/>
  </w:num>
  <w:num w:numId="10" w16cid:durableId="1384134512">
    <w:abstractNumId w:val="11"/>
  </w:num>
  <w:num w:numId="11" w16cid:durableId="1811946053">
    <w:abstractNumId w:val="13"/>
  </w:num>
  <w:num w:numId="12" w16cid:durableId="1712874269">
    <w:abstractNumId w:val="10"/>
  </w:num>
  <w:num w:numId="13" w16cid:durableId="1086225232">
    <w:abstractNumId w:val="5"/>
  </w:num>
  <w:num w:numId="14" w16cid:durableId="267854674">
    <w:abstractNumId w:val="24"/>
  </w:num>
  <w:num w:numId="15" w16cid:durableId="458913499">
    <w:abstractNumId w:val="14"/>
  </w:num>
  <w:num w:numId="16" w16cid:durableId="1139498932">
    <w:abstractNumId w:val="27"/>
  </w:num>
  <w:num w:numId="17" w16cid:durableId="286815481">
    <w:abstractNumId w:val="31"/>
  </w:num>
  <w:num w:numId="18" w16cid:durableId="1547570892">
    <w:abstractNumId w:val="0"/>
  </w:num>
  <w:num w:numId="19" w16cid:durableId="1407461382">
    <w:abstractNumId w:val="16"/>
  </w:num>
  <w:num w:numId="20" w16cid:durableId="970477834">
    <w:abstractNumId w:val="17"/>
  </w:num>
  <w:num w:numId="21" w16cid:durableId="570115360">
    <w:abstractNumId w:val="19"/>
  </w:num>
  <w:num w:numId="22" w16cid:durableId="1383602076">
    <w:abstractNumId w:val="35"/>
  </w:num>
  <w:num w:numId="23" w16cid:durableId="1218276661">
    <w:abstractNumId w:val="28"/>
  </w:num>
  <w:num w:numId="24" w16cid:durableId="1029257312">
    <w:abstractNumId w:val="15"/>
  </w:num>
  <w:num w:numId="25" w16cid:durableId="317534291">
    <w:abstractNumId w:val="7"/>
  </w:num>
  <w:num w:numId="26" w16cid:durableId="289477668">
    <w:abstractNumId w:val="8"/>
  </w:num>
  <w:num w:numId="27" w16cid:durableId="625090804">
    <w:abstractNumId w:val="26"/>
  </w:num>
  <w:num w:numId="28" w16cid:durableId="550699096">
    <w:abstractNumId w:val="33"/>
  </w:num>
  <w:num w:numId="29" w16cid:durableId="1469323394">
    <w:abstractNumId w:val="20"/>
  </w:num>
  <w:num w:numId="30" w16cid:durableId="406222772">
    <w:abstractNumId w:val="23"/>
  </w:num>
  <w:num w:numId="31" w16cid:durableId="589241934">
    <w:abstractNumId w:val="1"/>
  </w:num>
  <w:num w:numId="32" w16cid:durableId="914776018">
    <w:abstractNumId w:val="21"/>
  </w:num>
  <w:num w:numId="33" w16cid:durableId="958950213">
    <w:abstractNumId w:val="30"/>
  </w:num>
  <w:num w:numId="34" w16cid:durableId="1990209526">
    <w:abstractNumId w:val="34"/>
  </w:num>
  <w:num w:numId="35" w16cid:durableId="608850470">
    <w:abstractNumId w:val="22"/>
  </w:num>
  <w:num w:numId="36" w16cid:durableId="12442667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4072"/>
    <w:rsid w:val="00004781"/>
    <w:rsid w:val="0002758B"/>
    <w:rsid w:val="000440D8"/>
    <w:rsid w:val="00055C4B"/>
    <w:rsid w:val="00067FCA"/>
    <w:rsid w:val="00082CCF"/>
    <w:rsid w:val="00086DCA"/>
    <w:rsid w:val="00092E63"/>
    <w:rsid w:val="000B2029"/>
    <w:rsid w:val="000B2CEB"/>
    <w:rsid w:val="000C1401"/>
    <w:rsid w:val="000E1BDF"/>
    <w:rsid w:val="000F5BDA"/>
    <w:rsid w:val="000F5D61"/>
    <w:rsid w:val="0010433B"/>
    <w:rsid w:val="001065FC"/>
    <w:rsid w:val="00120654"/>
    <w:rsid w:val="00131873"/>
    <w:rsid w:val="00135DBB"/>
    <w:rsid w:val="00140A98"/>
    <w:rsid w:val="00142802"/>
    <w:rsid w:val="00157A42"/>
    <w:rsid w:val="00165942"/>
    <w:rsid w:val="0017001C"/>
    <w:rsid w:val="001917FF"/>
    <w:rsid w:val="001A2A02"/>
    <w:rsid w:val="001C272E"/>
    <w:rsid w:val="001C5FFB"/>
    <w:rsid w:val="001D5BDD"/>
    <w:rsid w:val="001E287A"/>
    <w:rsid w:val="001E6C7B"/>
    <w:rsid w:val="001F14D1"/>
    <w:rsid w:val="00201048"/>
    <w:rsid w:val="002013EC"/>
    <w:rsid w:val="002232D9"/>
    <w:rsid w:val="00230BE6"/>
    <w:rsid w:val="00235FBA"/>
    <w:rsid w:val="00246F8C"/>
    <w:rsid w:val="00247C23"/>
    <w:rsid w:val="002637D4"/>
    <w:rsid w:val="002A2B75"/>
    <w:rsid w:val="002A2C9F"/>
    <w:rsid w:val="002B10FC"/>
    <w:rsid w:val="002C75DC"/>
    <w:rsid w:val="002D1383"/>
    <w:rsid w:val="002D469A"/>
    <w:rsid w:val="002E1FB1"/>
    <w:rsid w:val="002E4503"/>
    <w:rsid w:val="002E6491"/>
    <w:rsid w:val="002F4BAE"/>
    <w:rsid w:val="00300B06"/>
    <w:rsid w:val="00320235"/>
    <w:rsid w:val="00351C1B"/>
    <w:rsid w:val="00362430"/>
    <w:rsid w:val="00365F8E"/>
    <w:rsid w:val="00371112"/>
    <w:rsid w:val="00372028"/>
    <w:rsid w:val="003767D7"/>
    <w:rsid w:val="00384072"/>
    <w:rsid w:val="00390700"/>
    <w:rsid w:val="003B4AD1"/>
    <w:rsid w:val="003C1614"/>
    <w:rsid w:val="003C77F2"/>
    <w:rsid w:val="003D673A"/>
    <w:rsid w:val="003E7A6B"/>
    <w:rsid w:val="003E7FFB"/>
    <w:rsid w:val="00403F67"/>
    <w:rsid w:val="00404E6D"/>
    <w:rsid w:val="00425B24"/>
    <w:rsid w:val="00426C9A"/>
    <w:rsid w:val="00441848"/>
    <w:rsid w:val="00476687"/>
    <w:rsid w:val="0047697B"/>
    <w:rsid w:val="0048079E"/>
    <w:rsid w:val="00482735"/>
    <w:rsid w:val="004A2FC2"/>
    <w:rsid w:val="004B11B5"/>
    <w:rsid w:val="004B1EA0"/>
    <w:rsid w:val="004D55B6"/>
    <w:rsid w:val="004D7B3C"/>
    <w:rsid w:val="004E2024"/>
    <w:rsid w:val="004F272E"/>
    <w:rsid w:val="00505300"/>
    <w:rsid w:val="005474E8"/>
    <w:rsid w:val="0055234C"/>
    <w:rsid w:val="00554274"/>
    <w:rsid w:val="00567D23"/>
    <w:rsid w:val="005705F7"/>
    <w:rsid w:val="005909D8"/>
    <w:rsid w:val="005A53EA"/>
    <w:rsid w:val="005A778D"/>
    <w:rsid w:val="005D1B02"/>
    <w:rsid w:val="005D23E5"/>
    <w:rsid w:val="005F7EBC"/>
    <w:rsid w:val="00600A47"/>
    <w:rsid w:val="006051F8"/>
    <w:rsid w:val="00615702"/>
    <w:rsid w:val="0062279B"/>
    <w:rsid w:val="006240E3"/>
    <w:rsid w:val="00627BCA"/>
    <w:rsid w:val="00627EF6"/>
    <w:rsid w:val="00640761"/>
    <w:rsid w:val="00650207"/>
    <w:rsid w:val="00667A86"/>
    <w:rsid w:val="006903C0"/>
    <w:rsid w:val="006A34EA"/>
    <w:rsid w:val="006D1E01"/>
    <w:rsid w:val="006D5074"/>
    <w:rsid w:val="006D7023"/>
    <w:rsid w:val="006E09AA"/>
    <w:rsid w:val="007241A4"/>
    <w:rsid w:val="007243A6"/>
    <w:rsid w:val="0073218A"/>
    <w:rsid w:val="00733BCF"/>
    <w:rsid w:val="00742594"/>
    <w:rsid w:val="00751193"/>
    <w:rsid w:val="007571B0"/>
    <w:rsid w:val="0076248D"/>
    <w:rsid w:val="00763DF4"/>
    <w:rsid w:val="00766516"/>
    <w:rsid w:val="00771794"/>
    <w:rsid w:val="00774BC8"/>
    <w:rsid w:val="0077526F"/>
    <w:rsid w:val="00783826"/>
    <w:rsid w:val="007A7D49"/>
    <w:rsid w:val="007C0ACD"/>
    <w:rsid w:val="007D3F96"/>
    <w:rsid w:val="007D6798"/>
    <w:rsid w:val="007E03AC"/>
    <w:rsid w:val="007E2746"/>
    <w:rsid w:val="008316BB"/>
    <w:rsid w:val="00842813"/>
    <w:rsid w:val="008440CD"/>
    <w:rsid w:val="00856E12"/>
    <w:rsid w:val="008A5AB4"/>
    <w:rsid w:val="008C13A1"/>
    <w:rsid w:val="008C1DBF"/>
    <w:rsid w:val="008D266C"/>
    <w:rsid w:val="008D5CA4"/>
    <w:rsid w:val="008F5262"/>
    <w:rsid w:val="00901E4E"/>
    <w:rsid w:val="00915E01"/>
    <w:rsid w:val="009160FF"/>
    <w:rsid w:val="00916CD3"/>
    <w:rsid w:val="009255E7"/>
    <w:rsid w:val="009263D3"/>
    <w:rsid w:val="00930673"/>
    <w:rsid w:val="00930B14"/>
    <w:rsid w:val="00940028"/>
    <w:rsid w:val="00940A05"/>
    <w:rsid w:val="00973D79"/>
    <w:rsid w:val="009751EF"/>
    <w:rsid w:val="00985228"/>
    <w:rsid w:val="009B0865"/>
    <w:rsid w:val="009B1946"/>
    <w:rsid w:val="009C46DB"/>
    <w:rsid w:val="009D4D73"/>
    <w:rsid w:val="009D63B7"/>
    <w:rsid w:val="009E297C"/>
    <w:rsid w:val="009E706F"/>
    <w:rsid w:val="009F4362"/>
    <w:rsid w:val="00A23991"/>
    <w:rsid w:val="00A332F3"/>
    <w:rsid w:val="00A52237"/>
    <w:rsid w:val="00A57084"/>
    <w:rsid w:val="00A6745B"/>
    <w:rsid w:val="00A7476F"/>
    <w:rsid w:val="00A7718C"/>
    <w:rsid w:val="00AA4532"/>
    <w:rsid w:val="00AA7681"/>
    <w:rsid w:val="00AB184C"/>
    <w:rsid w:val="00AC760D"/>
    <w:rsid w:val="00AD688E"/>
    <w:rsid w:val="00AE471B"/>
    <w:rsid w:val="00AF0F8C"/>
    <w:rsid w:val="00AF7DE3"/>
    <w:rsid w:val="00B037B3"/>
    <w:rsid w:val="00B12E0D"/>
    <w:rsid w:val="00B35623"/>
    <w:rsid w:val="00B669B5"/>
    <w:rsid w:val="00B703E6"/>
    <w:rsid w:val="00B70DA1"/>
    <w:rsid w:val="00B7468A"/>
    <w:rsid w:val="00B8192C"/>
    <w:rsid w:val="00B85833"/>
    <w:rsid w:val="00BA1C16"/>
    <w:rsid w:val="00BB3843"/>
    <w:rsid w:val="00BF5445"/>
    <w:rsid w:val="00C20EE4"/>
    <w:rsid w:val="00C303CD"/>
    <w:rsid w:val="00C30C93"/>
    <w:rsid w:val="00C331EF"/>
    <w:rsid w:val="00C33D4C"/>
    <w:rsid w:val="00C44D02"/>
    <w:rsid w:val="00C46182"/>
    <w:rsid w:val="00C46F42"/>
    <w:rsid w:val="00C579AA"/>
    <w:rsid w:val="00C81E5C"/>
    <w:rsid w:val="00C962B5"/>
    <w:rsid w:val="00CC0018"/>
    <w:rsid w:val="00CC314F"/>
    <w:rsid w:val="00CD278D"/>
    <w:rsid w:val="00CE5F80"/>
    <w:rsid w:val="00CE6BAB"/>
    <w:rsid w:val="00CF46B5"/>
    <w:rsid w:val="00D066B7"/>
    <w:rsid w:val="00D16BF6"/>
    <w:rsid w:val="00D16D86"/>
    <w:rsid w:val="00D21C1E"/>
    <w:rsid w:val="00D64426"/>
    <w:rsid w:val="00D81EA6"/>
    <w:rsid w:val="00D83108"/>
    <w:rsid w:val="00D94AC6"/>
    <w:rsid w:val="00D9632E"/>
    <w:rsid w:val="00DA0669"/>
    <w:rsid w:val="00DC776F"/>
    <w:rsid w:val="00DF32C6"/>
    <w:rsid w:val="00E17D5E"/>
    <w:rsid w:val="00E2671D"/>
    <w:rsid w:val="00E60FB5"/>
    <w:rsid w:val="00E64AB6"/>
    <w:rsid w:val="00E74D37"/>
    <w:rsid w:val="00E769C6"/>
    <w:rsid w:val="00E77AA2"/>
    <w:rsid w:val="00E77B63"/>
    <w:rsid w:val="00EA5981"/>
    <w:rsid w:val="00ED1A65"/>
    <w:rsid w:val="00EE3670"/>
    <w:rsid w:val="00F06F7D"/>
    <w:rsid w:val="00F10F54"/>
    <w:rsid w:val="00F132B1"/>
    <w:rsid w:val="00F20949"/>
    <w:rsid w:val="00F21F11"/>
    <w:rsid w:val="00F23329"/>
    <w:rsid w:val="00F25A55"/>
    <w:rsid w:val="00F2624B"/>
    <w:rsid w:val="00F35408"/>
    <w:rsid w:val="00F35FE1"/>
    <w:rsid w:val="00F413B6"/>
    <w:rsid w:val="00F420DB"/>
    <w:rsid w:val="00F54AA6"/>
    <w:rsid w:val="00F626E0"/>
    <w:rsid w:val="00F8319B"/>
    <w:rsid w:val="00FA660F"/>
    <w:rsid w:val="00FB5966"/>
    <w:rsid w:val="00FC2FC2"/>
    <w:rsid w:val="00FD0B02"/>
    <w:rsid w:val="00FD16BD"/>
    <w:rsid w:val="00FF228C"/>
    <w:rsid w:val="00FF2D9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05218E0B"/>
  <w15:docId w15:val="{7F89A045-0372-457B-9663-FE4AA80FE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72"/>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072"/>
    <w:pPr>
      <w:tabs>
        <w:tab w:val="center" w:pos="4153"/>
        <w:tab w:val="right" w:pos="8306"/>
      </w:tabs>
    </w:pPr>
  </w:style>
  <w:style w:type="character" w:customStyle="1" w:styleId="Char">
    <w:name w:val="Κεφαλίδα Char"/>
    <w:basedOn w:val="a0"/>
    <w:link w:val="a3"/>
    <w:uiPriority w:val="99"/>
    <w:rsid w:val="00384072"/>
    <w:rPr>
      <w:rFonts w:ascii="Calibri" w:eastAsia="Calibri" w:hAnsi="Calibri" w:cs="Arial"/>
      <w:sz w:val="20"/>
      <w:szCs w:val="20"/>
      <w:lang w:eastAsia="el-GR"/>
    </w:rPr>
  </w:style>
  <w:style w:type="paragraph" w:styleId="a4">
    <w:name w:val="footer"/>
    <w:basedOn w:val="a"/>
    <w:link w:val="Char0"/>
    <w:uiPriority w:val="99"/>
    <w:unhideWhenUsed/>
    <w:rsid w:val="00384072"/>
    <w:pPr>
      <w:tabs>
        <w:tab w:val="center" w:pos="4153"/>
        <w:tab w:val="right" w:pos="8306"/>
      </w:tabs>
    </w:pPr>
  </w:style>
  <w:style w:type="character" w:customStyle="1" w:styleId="Char0">
    <w:name w:val="Υποσέλιδο Char"/>
    <w:basedOn w:val="a0"/>
    <w:link w:val="a4"/>
    <w:uiPriority w:val="99"/>
    <w:rsid w:val="00384072"/>
    <w:rPr>
      <w:rFonts w:ascii="Calibri" w:eastAsia="Calibri" w:hAnsi="Calibri" w:cs="Arial"/>
      <w:sz w:val="20"/>
      <w:szCs w:val="20"/>
      <w:lang w:eastAsia="el-GR"/>
    </w:rPr>
  </w:style>
  <w:style w:type="table" w:styleId="a5">
    <w:name w:val="Table Grid"/>
    <w:basedOn w:val="a1"/>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D1B02"/>
    <w:pPr>
      <w:ind w:left="720"/>
      <w:contextualSpacing/>
    </w:pPr>
  </w:style>
  <w:style w:type="paragraph" w:styleId="a7">
    <w:name w:val="Body Text"/>
    <w:basedOn w:val="a"/>
    <w:link w:val="Char1"/>
    <w:uiPriority w:val="1"/>
    <w:qFormat/>
    <w:rsid w:val="0073218A"/>
    <w:pPr>
      <w:widowControl w:val="0"/>
      <w:autoSpaceDE w:val="0"/>
      <w:autoSpaceDN w:val="0"/>
    </w:pPr>
    <w:rPr>
      <w:rFonts w:cs="Calibri"/>
      <w:sz w:val="24"/>
      <w:szCs w:val="24"/>
      <w:lang w:eastAsia="en-US"/>
    </w:rPr>
  </w:style>
  <w:style w:type="character" w:customStyle="1" w:styleId="Char1">
    <w:name w:val="Σώμα κειμένου Char"/>
    <w:basedOn w:val="a0"/>
    <w:link w:val="a7"/>
    <w:uiPriority w:val="1"/>
    <w:rsid w:val="0073218A"/>
    <w:rPr>
      <w:rFonts w:ascii="Calibri" w:eastAsia="Calibri" w:hAnsi="Calibri" w:cs="Calibri"/>
      <w:sz w:val="24"/>
      <w:szCs w:val="24"/>
    </w:rPr>
  </w:style>
  <w:style w:type="table" w:customStyle="1" w:styleId="2">
    <w:name w:val="Πλέγμα πίνακα2"/>
    <w:basedOn w:val="a1"/>
    <w:next w:val="a5"/>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Char2"/>
    <w:uiPriority w:val="99"/>
    <w:semiHidden/>
    <w:unhideWhenUsed/>
    <w:rsid w:val="00733BCF"/>
    <w:rPr>
      <w:rFonts w:ascii="Tahoma" w:hAnsi="Tahoma" w:cs="Tahoma"/>
      <w:sz w:val="16"/>
      <w:szCs w:val="16"/>
    </w:rPr>
  </w:style>
  <w:style w:type="character" w:customStyle="1" w:styleId="Char2">
    <w:name w:val="Κείμενο πλαισίου Char"/>
    <w:basedOn w:val="a0"/>
    <w:link w:val="a8"/>
    <w:uiPriority w:val="99"/>
    <w:semiHidden/>
    <w:rsid w:val="00733BCF"/>
    <w:rPr>
      <w:rFonts w:ascii="Tahoma" w:eastAsia="Calibri" w:hAnsi="Tahoma" w:cs="Tahoma"/>
      <w:sz w:val="16"/>
      <w:szCs w:val="16"/>
      <w:lang w:eastAsia="el-GR"/>
    </w:rPr>
  </w:style>
  <w:style w:type="paragraph" w:customStyle="1" w:styleId="Default">
    <w:name w:val="Default"/>
    <w:rsid w:val="00733BCF"/>
    <w:pPr>
      <w:autoSpaceDE w:val="0"/>
      <w:autoSpaceDN w:val="0"/>
      <w:adjustRightInd w:val="0"/>
      <w:spacing w:after="0" w:line="240" w:lineRule="auto"/>
    </w:pPr>
    <w:rPr>
      <w:rFonts w:ascii="Calibri" w:eastAsiaTheme="minorEastAsia" w:hAnsi="Calibri" w:cs="Calibri"/>
      <w:color w:val="000000"/>
      <w:sz w:val="24"/>
      <w:szCs w:val="24"/>
      <w:lang w:eastAsia="el-GR"/>
    </w:rPr>
  </w:style>
  <w:style w:type="character" w:styleId="a9">
    <w:name w:val="Strong"/>
    <w:basedOn w:val="a0"/>
    <w:uiPriority w:val="22"/>
    <w:qFormat/>
    <w:rsid w:val="00CD278D"/>
    <w:rPr>
      <w:b/>
      <w:bCs/>
    </w:rPr>
  </w:style>
  <w:style w:type="paragraph" w:styleId="Web">
    <w:name w:val="Normal (Web)"/>
    <w:basedOn w:val="a"/>
    <w:uiPriority w:val="99"/>
    <w:unhideWhenUsed/>
    <w:rsid w:val="001A2A02"/>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6007">
      <w:bodyDiv w:val="1"/>
      <w:marLeft w:val="0"/>
      <w:marRight w:val="0"/>
      <w:marTop w:val="0"/>
      <w:marBottom w:val="0"/>
      <w:divBdr>
        <w:top w:val="none" w:sz="0" w:space="0" w:color="auto"/>
        <w:left w:val="none" w:sz="0" w:space="0" w:color="auto"/>
        <w:bottom w:val="none" w:sz="0" w:space="0" w:color="auto"/>
        <w:right w:val="none" w:sz="0" w:space="0" w:color="auto"/>
      </w:divBdr>
    </w:div>
    <w:div w:id="267931467">
      <w:bodyDiv w:val="1"/>
      <w:marLeft w:val="0"/>
      <w:marRight w:val="0"/>
      <w:marTop w:val="0"/>
      <w:marBottom w:val="0"/>
      <w:divBdr>
        <w:top w:val="none" w:sz="0" w:space="0" w:color="auto"/>
        <w:left w:val="none" w:sz="0" w:space="0" w:color="auto"/>
        <w:bottom w:val="none" w:sz="0" w:space="0" w:color="auto"/>
        <w:right w:val="none" w:sz="0" w:space="0" w:color="auto"/>
      </w:divBdr>
    </w:div>
    <w:div w:id="649791676">
      <w:bodyDiv w:val="1"/>
      <w:marLeft w:val="0"/>
      <w:marRight w:val="0"/>
      <w:marTop w:val="0"/>
      <w:marBottom w:val="0"/>
      <w:divBdr>
        <w:top w:val="none" w:sz="0" w:space="0" w:color="auto"/>
        <w:left w:val="none" w:sz="0" w:space="0" w:color="auto"/>
        <w:bottom w:val="none" w:sz="0" w:space="0" w:color="auto"/>
        <w:right w:val="none" w:sz="0" w:space="0" w:color="auto"/>
      </w:divBdr>
    </w:div>
    <w:div w:id="980691013">
      <w:bodyDiv w:val="1"/>
      <w:marLeft w:val="0"/>
      <w:marRight w:val="0"/>
      <w:marTop w:val="0"/>
      <w:marBottom w:val="0"/>
      <w:divBdr>
        <w:top w:val="none" w:sz="0" w:space="0" w:color="auto"/>
        <w:left w:val="none" w:sz="0" w:space="0" w:color="auto"/>
        <w:bottom w:val="none" w:sz="0" w:space="0" w:color="auto"/>
        <w:right w:val="none" w:sz="0" w:space="0" w:color="auto"/>
      </w:divBdr>
    </w:div>
    <w:div w:id="211242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gi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EF3D444C89579D4DBA164097D7BB446F" ma:contentTypeVersion="4" ma:contentTypeDescription="Δημιουργία νέου εγγράφου" ma:contentTypeScope="" ma:versionID="25617025e726000382a4c4cc99620e35">
  <xsd:schema xmlns:xsd="http://www.w3.org/2001/XMLSchema" xmlns:xs="http://www.w3.org/2001/XMLSchema" xmlns:p="http://schemas.microsoft.com/office/2006/metadata/properties" xmlns:ns2="73e88787-58f5-438c-821c-d680947a91d4" targetNamespace="http://schemas.microsoft.com/office/2006/metadata/properties" ma:root="true" ma:fieldsID="c2ca5b737b3dec70a03394c272c06fcb"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63498-F380-476D-AAC8-6EAEF4ECB6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95079A3-37EC-403E-92C0-82ABF47BBB83}">
  <ds:schemaRefs>
    <ds:schemaRef ds:uri="http://schemas.microsoft.com/sharepoint/v3/contenttype/forms"/>
  </ds:schemaRefs>
</ds:datastoreItem>
</file>

<file path=customXml/itemProps3.xml><?xml version="1.0" encoding="utf-8"?>
<ds:datastoreItem xmlns:ds="http://schemas.openxmlformats.org/officeDocument/2006/customXml" ds:itemID="{EA8EED10-F453-48B5-B6FD-FAB03BFB67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5E8162-B1E4-4EDB-92A5-1E3A42A9A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14</Pages>
  <Words>3440</Words>
  <Characters>18581</Characters>
  <Application>Microsoft Office Word</Application>
  <DocSecurity>0</DocSecurity>
  <Lines>154</Lines>
  <Paragraphs>43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ΖΑΦΕΙΡΙΑ ΚΡΕΤΣΗ</dc:creator>
  <cp:keywords/>
  <dc:description/>
  <cp:lastModifiedBy>Aimilia Kokkineli</cp:lastModifiedBy>
  <cp:revision>135</cp:revision>
  <dcterms:created xsi:type="dcterms:W3CDTF">2024-11-14T07:02:00Z</dcterms:created>
  <dcterms:modified xsi:type="dcterms:W3CDTF">2025-04-22T08:32:00Z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0x010100EF3D444C89579D4DBA164097D7BB446F</vt:lpwstr>
  </property>
</Properties>
</file>